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7" w:rsidRDefault="006E3E77" w:rsidP="006E3E77">
      <w:pPr>
        <w:jc w:val="center"/>
        <w:rPr>
          <w:rFonts w:ascii="华文新魏" w:eastAsia="华文新魏" w:hAnsiTheme="minorEastAsia"/>
          <w:b/>
          <w:sz w:val="48"/>
          <w:szCs w:val="48"/>
        </w:rPr>
      </w:pPr>
    </w:p>
    <w:p w:rsidR="006E3E77" w:rsidRPr="006E3E77" w:rsidRDefault="006E3E77" w:rsidP="006E3E77">
      <w:pPr>
        <w:jc w:val="center"/>
        <w:rPr>
          <w:rFonts w:ascii="华文新魏" w:eastAsia="华文新魏" w:hAnsiTheme="minorEastAsia"/>
          <w:b/>
          <w:sz w:val="52"/>
          <w:szCs w:val="52"/>
        </w:rPr>
      </w:pPr>
      <w:r w:rsidRPr="006E3E77">
        <w:rPr>
          <w:rFonts w:ascii="华文新魏" w:eastAsia="华文新魏" w:hAnsiTheme="minorEastAsia" w:hint="eastAsia"/>
          <w:b/>
          <w:sz w:val="52"/>
          <w:szCs w:val="52"/>
        </w:rPr>
        <w:t>浙江大学软件学院研究生会</w:t>
      </w:r>
    </w:p>
    <w:p w:rsidR="006E3E77" w:rsidRPr="006E3E77" w:rsidRDefault="006E3E77" w:rsidP="006E3E77">
      <w:pPr>
        <w:jc w:val="center"/>
        <w:rPr>
          <w:rFonts w:ascii="华文新魏" w:eastAsia="华文新魏" w:hAnsiTheme="minorEastAsia"/>
          <w:b/>
          <w:szCs w:val="21"/>
        </w:rPr>
      </w:pPr>
    </w:p>
    <w:p w:rsidR="006A5CB5" w:rsidRDefault="00654E78" w:rsidP="00654E78">
      <w:pPr>
        <w:tabs>
          <w:tab w:val="left" w:pos="4833"/>
        </w:tabs>
        <w:jc w:val="center"/>
      </w:pPr>
      <w:r>
        <w:rPr>
          <w:noProof/>
        </w:rPr>
        <w:drawing>
          <wp:inline distT="0" distB="0" distL="0" distR="0">
            <wp:extent cx="3583172" cy="3106422"/>
            <wp:effectExtent l="0" t="0" r="0" b="0"/>
            <wp:docPr id="2" name="图片 2" descr="C:\Users\Administrator\Desktop\20071021114332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07102111433252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72" cy="310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E77" w:rsidRDefault="006E3E77" w:rsidP="00654E78">
      <w:pPr>
        <w:tabs>
          <w:tab w:val="left" w:pos="4833"/>
        </w:tabs>
        <w:jc w:val="center"/>
      </w:pPr>
    </w:p>
    <w:p w:rsidR="006E3E77" w:rsidRDefault="006E3E77" w:rsidP="00654E78">
      <w:pPr>
        <w:tabs>
          <w:tab w:val="left" w:pos="4833"/>
        </w:tabs>
        <w:jc w:val="center"/>
      </w:pPr>
    </w:p>
    <w:p w:rsid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  <w:r w:rsidRPr="006E3E77">
        <w:rPr>
          <w:rFonts w:ascii="黑体" w:eastAsia="黑体" w:hAnsi="黑体" w:hint="eastAsia"/>
          <w:sz w:val="48"/>
          <w:szCs w:val="48"/>
        </w:rPr>
        <w:t>生活部</w:t>
      </w:r>
    </w:p>
    <w:p w:rsidR="006E3E77" w:rsidRP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</w:p>
    <w:p w:rsidR="006E3E77" w:rsidRP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  <w:r w:rsidRPr="006E3E77">
        <w:rPr>
          <w:rFonts w:ascii="黑体" w:eastAsia="黑体" w:hAnsi="黑体" w:hint="eastAsia"/>
          <w:sz w:val="48"/>
          <w:szCs w:val="48"/>
        </w:rPr>
        <w:t>工</w:t>
      </w:r>
    </w:p>
    <w:p w:rsidR="006E3E77" w:rsidRP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  <w:r w:rsidRPr="006E3E77">
        <w:rPr>
          <w:rFonts w:ascii="黑体" w:eastAsia="黑体" w:hAnsi="黑体" w:hint="eastAsia"/>
          <w:sz w:val="48"/>
          <w:szCs w:val="48"/>
        </w:rPr>
        <w:t>作</w:t>
      </w:r>
    </w:p>
    <w:p w:rsidR="006E3E77" w:rsidRP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  <w:r w:rsidRPr="006E3E77">
        <w:rPr>
          <w:rFonts w:ascii="黑体" w:eastAsia="黑体" w:hAnsi="黑体" w:hint="eastAsia"/>
          <w:sz w:val="48"/>
          <w:szCs w:val="48"/>
        </w:rPr>
        <w:t>计</w:t>
      </w:r>
    </w:p>
    <w:p w:rsid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  <w:r w:rsidRPr="006E3E77">
        <w:rPr>
          <w:rFonts w:ascii="黑体" w:eastAsia="黑体" w:hAnsi="黑体" w:hint="eastAsia"/>
          <w:sz w:val="48"/>
          <w:szCs w:val="48"/>
        </w:rPr>
        <w:t>划</w:t>
      </w:r>
    </w:p>
    <w:p w:rsid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</w:p>
    <w:p w:rsidR="006E3E77" w:rsidRDefault="006E3E77" w:rsidP="00654E78">
      <w:pPr>
        <w:tabs>
          <w:tab w:val="left" w:pos="4833"/>
        </w:tabs>
        <w:jc w:val="center"/>
        <w:rPr>
          <w:rFonts w:ascii="黑体" w:eastAsia="黑体" w:hAnsi="黑体"/>
          <w:sz w:val="48"/>
          <w:szCs w:val="48"/>
        </w:rPr>
      </w:pPr>
    </w:p>
    <w:p w:rsidR="006E3E77" w:rsidRDefault="006E3E77" w:rsidP="006E3E77">
      <w:pPr>
        <w:tabs>
          <w:tab w:val="left" w:pos="4833"/>
        </w:tabs>
        <w:jc w:val="right"/>
        <w:rPr>
          <w:rFonts w:ascii="华文新魏" w:eastAsia="华文新魏" w:hAnsiTheme="minorEastAsia"/>
          <w:sz w:val="28"/>
          <w:szCs w:val="28"/>
        </w:rPr>
      </w:pPr>
      <w:r w:rsidRPr="006E3E77">
        <w:rPr>
          <w:rFonts w:ascii="华文新魏" w:eastAsia="华文新魏" w:hAnsiTheme="minorEastAsia" w:hint="eastAsia"/>
          <w:sz w:val="28"/>
          <w:szCs w:val="28"/>
        </w:rPr>
        <w:t>软件学院研究生会生活部</w:t>
      </w:r>
    </w:p>
    <w:p w:rsidR="00B92B20" w:rsidRDefault="006E3E77" w:rsidP="006E3E77">
      <w:pPr>
        <w:tabs>
          <w:tab w:val="left" w:pos="4833"/>
        </w:tabs>
        <w:wordWrap w:val="0"/>
        <w:jc w:val="right"/>
        <w:rPr>
          <w:rFonts w:ascii="华文新魏" w:eastAsia="华文新魏" w:hAnsiTheme="minorEastAsia"/>
          <w:sz w:val="28"/>
          <w:szCs w:val="28"/>
        </w:rPr>
      </w:pPr>
      <w:r>
        <w:rPr>
          <w:rFonts w:ascii="华文新魏" w:eastAsia="华文新魏" w:hAnsiTheme="minorEastAsia"/>
          <w:sz w:val="28"/>
          <w:szCs w:val="28"/>
        </w:rPr>
        <w:t>2012年9月27</w:t>
      </w:r>
      <w:r w:rsidR="00C402C7">
        <w:rPr>
          <w:rFonts w:ascii="华文新魏" w:eastAsia="华文新魏" w:hAnsiTheme="minorEastAsia" w:hint="eastAsia"/>
          <w:sz w:val="28"/>
          <w:szCs w:val="28"/>
        </w:rPr>
        <w:t>日</w:t>
      </w:r>
    </w:p>
    <w:p w:rsidR="00E01A19" w:rsidRDefault="00E01A19" w:rsidP="00211881">
      <w:pPr>
        <w:tabs>
          <w:tab w:val="left" w:pos="4833"/>
        </w:tabs>
        <w:spacing w:beforeLines="50" w:afterLines="150"/>
        <w:jc w:val="center"/>
        <w:rPr>
          <w:rFonts w:asciiTheme="minorEastAsia" w:hAnsiTheme="minorEastAsia"/>
          <w:b/>
          <w:sz w:val="30"/>
          <w:szCs w:val="30"/>
        </w:rPr>
        <w:sectPr w:rsidR="00E01A1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746C" w:rsidRDefault="0088746C" w:rsidP="00211881">
      <w:pPr>
        <w:tabs>
          <w:tab w:val="left" w:pos="4833"/>
        </w:tabs>
        <w:spacing w:beforeLines="50" w:afterLines="150"/>
        <w:jc w:val="center"/>
        <w:rPr>
          <w:rFonts w:asciiTheme="minorEastAsia" w:hAnsiTheme="minorEastAsia"/>
          <w:b/>
          <w:sz w:val="30"/>
          <w:szCs w:val="30"/>
        </w:rPr>
        <w:sectPr w:rsidR="0088746C" w:rsidSect="00E01A1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3E77" w:rsidRPr="006D17D6" w:rsidRDefault="00725C6F" w:rsidP="00211881">
      <w:pPr>
        <w:tabs>
          <w:tab w:val="left" w:pos="4833"/>
        </w:tabs>
        <w:spacing w:beforeLines="50" w:afterLines="150"/>
        <w:jc w:val="center"/>
        <w:rPr>
          <w:rFonts w:asciiTheme="minorEastAsia" w:hAnsiTheme="minorEastAsia"/>
          <w:b/>
          <w:sz w:val="30"/>
          <w:szCs w:val="30"/>
        </w:rPr>
      </w:pPr>
      <w:r w:rsidRPr="006D17D6">
        <w:rPr>
          <w:rFonts w:asciiTheme="minorEastAsia" w:hAnsiTheme="minorEastAsia" w:hint="eastAsia"/>
          <w:b/>
          <w:sz w:val="30"/>
          <w:szCs w:val="30"/>
        </w:rPr>
        <w:lastRenderedPageBreak/>
        <w:t>研究生会生活部</w:t>
      </w:r>
      <w:r w:rsidR="00F60C28">
        <w:rPr>
          <w:rFonts w:asciiTheme="minorEastAsia" w:hAnsiTheme="minorEastAsia" w:hint="eastAsia"/>
          <w:b/>
          <w:sz w:val="30"/>
          <w:szCs w:val="30"/>
        </w:rPr>
        <w:t>2012-2013</w:t>
      </w:r>
      <w:r w:rsidRPr="006D17D6">
        <w:rPr>
          <w:rFonts w:asciiTheme="minorEastAsia" w:hAnsiTheme="minorEastAsia" w:hint="eastAsia"/>
          <w:b/>
          <w:sz w:val="30"/>
          <w:szCs w:val="30"/>
        </w:rPr>
        <w:t>年度工作计划</w:t>
      </w:r>
    </w:p>
    <w:p w:rsidR="006D17D6" w:rsidRDefault="001C4F68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 w:rsidRPr="00975193">
        <w:rPr>
          <w:rFonts w:asciiTheme="minorEastAsia" w:hAnsiTheme="minorEastAsia" w:hint="eastAsia"/>
          <w:sz w:val="24"/>
          <w:szCs w:val="24"/>
        </w:rPr>
        <w:tab/>
      </w:r>
      <w:r w:rsidR="00975193" w:rsidRPr="00975193">
        <w:rPr>
          <w:rFonts w:asciiTheme="minorEastAsia" w:hAnsiTheme="minorEastAsia" w:hint="eastAsia"/>
          <w:sz w:val="24"/>
          <w:szCs w:val="24"/>
        </w:rPr>
        <w:t>浙江大学软件学院研究生会生活部</w:t>
      </w:r>
      <w:r w:rsidR="00975193">
        <w:rPr>
          <w:rFonts w:asciiTheme="minorEastAsia" w:hAnsiTheme="minorEastAsia" w:hint="eastAsia"/>
          <w:sz w:val="24"/>
          <w:szCs w:val="24"/>
        </w:rPr>
        <w:t>将秉承“全心全意为同学服务”</w:t>
      </w:r>
      <w:r w:rsidR="00385D13">
        <w:rPr>
          <w:rFonts w:asciiTheme="minorEastAsia" w:hAnsiTheme="minorEastAsia" w:hint="eastAsia"/>
          <w:sz w:val="24"/>
          <w:szCs w:val="24"/>
        </w:rPr>
        <w:t>的理念</w:t>
      </w:r>
      <w:r w:rsidR="00975193">
        <w:rPr>
          <w:rFonts w:asciiTheme="minorEastAsia" w:hAnsiTheme="minorEastAsia" w:hint="eastAsia"/>
          <w:sz w:val="24"/>
          <w:szCs w:val="24"/>
        </w:rPr>
        <w:t>，在浙江大学计算机学院和软件学院党委、团委的带领下，携同软件学院研究生会全体成员</w:t>
      </w:r>
      <w:r w:rsidR="00F00E0F">
        <w:rPr>
          <w:rFonts w:asciiTheme="minorEastAsia" w:hAnsiTheme="minorEastAsia" w:hint="eastAsia"/>
          <w:sz w:val="24"/>
          <w:szCs w:val="24"/>
        </w:rPr>
        <w:t>，在今后的一年中，脚踏实地，锐意进取，说实话，办实事，想全体同学之所想，急全体同学之所急。</w:t>
      </w:r>
    </w:p>
    <w:p w:rsidR="001702AA" w:rsidRDefault="009F5697" w:rsidP="00211881">
      <w:pPr>
        <w:pStyle w:val="a6"/>
        <w:numPr>
          <w:ilvl w:val="0"/>
          <w:numId w:val="5"/>
        </w:numPr>
        <w:tabs>
          <w:tab w:val="left" w:pos="0"/>
        </w:tabs>
        <w:spacing w:beforeLines="50" w:afterLines="50" w:line="300" w:lineRule="auto"/>
        <w:ind w:right="-57" w:firstLineChars="0"/>
        <w:rPr>
          <w:rFonts w:asciiTheme="minorEastAsia" w:hAnsiTheme="minorEastAsia"/>
          <w:b/>
          <w:sz w:val="28"/>
          <w:szCs w:val="28"/>
        </w:rPr>
      </w:pPr>
      <w:r w:rsidRPr="009F5697">
        <w:rPr>
          <w:rFonts w:asciiTheme="minorEastAsia" w:hAnsiTheme="minorEastAsia" w:hint="eastAsia"/>
          <w:b/>
          <w:sz w:val="28"/>
          <w:szCs w:val="28"/>
        </w:rPr>
        <w:t>工作宗旨</w:t>
      </w:r>
    </w:p>
    <w:p w:rsidR="009F5697" w:rsidRPr="009F5697" w:rsidRDefault="009F5697" w:rsidP="009F5697">
      <w:pPr>
        <w:ind w:left="420"/>
      </w:pPr>
      <w:r>
        <w:rPr>
          <w:rFonts w:hint="eastAsia"/>
        </w:rPr>
        <w:t>想全体同学之所想，急全体同学之所急</w:t>
      </w:r>
    </w:p>
    <w:p w:rsidR="009F5697" w:rsidRPr="009F5697" w:rsidRDefault="003215A7" w:rsidP="00211881">
      <w:pPr>
        <w:pStyle w:val="a6"/>
        <w:numPr>
          <w:ilvl w:val="0"/>
          <w:numId w:val="5"/>
        </w:numPr>
        <w:tabs>
          <w:tab w:val="left" w:pos="0"/>
        </w:tabs>
        <w:spacing w:beforeLines="50" w:afterLines="50" w:line="300" w:lineRule="auto"/>
        <w:ind w:right="-57"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工作范围</w:t>
      </w:r>
    </w:p>
    <w:p w:rsidR="00891040" w:rsidRDefault="00DC2572" w:rsidP="00975193">
      <w:pPr>
        <w:tabs>
          <w:tab w:val="left" w:pos="0"/>
        </w:tabs>
        <w:spacing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="009672AE">
        <w:rPr>
          <w:rFonts w:asciiTheme="minorEastAsia" w:hAnsiTheme="minorEastAsia" w:hint="eastAsia"/>
          <w:sz w:val="24"/>
          <w:szCs w:val="24"/>
        </w:rPr>
        <w:t xml:space="preserve"> 根据浙江大学软件学院全体师生教学、生活的特点，研究生会生活部主要的工作重点分为以下三个部分：</w:t>
      </w:r>
    </w:p>
    <w:p w:rsidR="001D532A" w:rsidRPr="001D532A" w:rsidRDefault="009672AE" w:rsidP="001D532A">
      <w:pPr>
        <w:pStyle w:val="a6"/>
        <w:numPr>
          <w:ilvl w:val="0"/>
          <w:numId w:val="3"/>
        </w:numPr>
        <w:tabs>
          <w:tab w:val="left" w:pos="0"/>
        </w:tabs>
        <w:spacing w:line="300" w:lineRule="auto"/>
        <w:ind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全力解决全体学生在软院学习和生活中的各种问题；</w:t>
      </w:r>
      <w:bookmarkStart w:id="0" w:name="_GoBack"/>
      <w:bookmarkEnd w:id="0"/>
    </w:p>
    <w:p w:rsidR="009672AE" w:rsidRDefault="009672AE" w:rsidP="009672AE">
      <w:pPr>
        <w:pStyle w:val="a6"/>
        <w:numPr>
          <w:ilvl w:val="0"/>
          <w:numId w:val="3"/>
        </w:numPr>
        <w:tabs>
          <w:tab w:val="left" w:pos="0"/>
        </w:tabs>
        <w:spacing w:line="300" w:lineRule="auto"/>
        <w:ind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全力创办属于研究生会生活部的特色活动；</w:t>
      </w:r>
    </w:p>
    <w:p w:rsidR="009672AE" w:rsidRDefault="009672AE" w:rsidP="009672AE">
      <w:pPr>
        <w:pStyle w:val="a6"/>
        <w:numPr>
          <w:ilvl w:val="0"/>
          <w:numId w:val="3"/>
        </w:numPr>
        <w:tabs>
          <w:tab w:val="left" w:pos="0"/>
        </w:tabs>
        <w:spacing w:line="300" w:lineRule="auto"/>
        <w:ind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全力协助研究生会其他部分的各项活动。</w:t>
      </w:r>
    </w:p>
    <w:p w:rsidR="001702AA" w:rsidRDefault="00385D13" w:rsidP="00211881">
      <w:pPr>
        <w:pStyle w:val="a6"/>
        <w:numPr>
          <w:ilvl w:val="0"/>
          <w:numId w:val="5"/>
        </w:numPr>
        <w:tabs>
          <w:tab w:val="left" w:pos="0"/>
        </w:tabs>
        <w:spacing w:beforeLines="50" w:afterLines="50" w:line="300" w:lineRule="auto"/>
        <w:ind w:right="-57"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工作</w:t>
      </w:r>
      <w:r w:rsidRPr="00385D13">
        <w:rPr>
          <w:rFonts w:asciiTheme="minorEastAsia" w:hAnsiTheme="minorEastAsia" w:hint="eastAsia"/>
          <w:b/>
          <w:sz w:val="28"/>
          <w:szCs w:val="28"/>
        </w:rPr>
        <w:t>承诺</w:t>
      </w:r>
    </w:p>
    <w:p w:rsidR="00385D13" w:rsidRDefault="00385D13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385D13">
        <w:rPr>
          <w:rFonts w:asciiTheme="minorEastAsia" w:hAnsiTheme="minorEastAsia" w:hint="eastAsia"/>
          <w:sz w:val="24"/>
          <w:szCs w:val="24"/>
        </w:rPr>
        <w:t>浙江大学软件学院生活部全体成员将秉承“想全体同学之所想，急全体同学之所急”的工作宗旨</w:t>
      </w:r>
      <w:r>
        <w:rPr>
          <w:rFonts w:asciiTheme="minorEastAsia" w:hAnsiTheme="minorEastAsia" w:hint="eastAsia"/>
          <w:sz w:val="24"/>
          <w:szCs w:val="24"/>
        </w:rPr>
        <w:t>，公正、公平、公开地完成生活部职责范围内的、生活部承诺的、全体学生期望的各项工作，生活部全体成员在工作过程中将时时、事事</w:t>
      </w:r>
      <w:r w:rsidR="009D75F8">
        <w:rPr>
          <w:rFonts w:asciiTheme="minorEastAsia" w:hAnsiTheme="minorEastAsia" w:hint="eastAsia"/>
          <w:sz w:val="24"/>
          <w:szCs w:val="24"/>
        </w:rPr>
        <w:t>接受全体同学监督、建议和批评。</w:t>
      </w:r>
    </w:p>
    <w:p w:rsidR="00E4615D" w:rsidRDefault="00E4615D" w:rsidP="00211881">
      <w:pPr>
        <w:pStyle w:val="a6"/>
        <w:numPr>
          <w:ilvl w:val="0"/>
          <w:numId w:val="5"/>
        </w:numPr>
        <w:tabs>
          <w:tab w:val="left" w:pos="0"/>
        </w:tabs>
        <w:spacing w:beforeLines="50" w:afterLines="50" w:line="300" w:lineRule="auto"/>
        <w:ind w:right="-57" w:firstLineChars="0"/>
        <w:rPr>
          <w:rFonts w:asciiTheme="minorEastAsia" w:hAnsiTheme="minorEastAsia"/>
          <w:b/>
          <w:sz w:val="28"/>
          <w:szCs w:val="28"/>
        </w:rPr>
      </w:pPr>
      <w:r w:rsidRPr="00E4615D">
        <w:rPr>
          <w:rFonts w:asciiTheme="minorEastAsia" w:hAnsiTheme="minorEastAsia" w:hint="eastAsia"/>
          <w:b/>
          <w:sz w:val="28"/>
          <w:szCs w:val="28"/>
        </w:rPr>
        <w:t>工作要点</w:t>
      </w:r>
    </w:p>
    <w:p w:rsidR="00A67733" w:rsidRPr="00A67733" w:rsidRDefault="00A67733" w:rsidP="00A67733">
      <w:pPr>
        <w:ind w:left="420"/>
        <w:rPr>
          <w:sz w:val="24"/>
          <w:szCs w:val="24"/>
        </w:rPr>
      </w:pPr>
      <w:r w:rsidRPr="00A67733">
        <w:rPr>
          <w:rFonts w:hint="eastAsia"/>
          <w:sz w:val="24"/>
          <w:szCs w:val="24"/>
        </w:rPr>
        <w:t>浙江大学软件学院生活部在今后的一年内将围绕以下重点展开工作。</w:t>
      </w:r>
    </w:p>
    <w:p w:rsidR="00A67733" w:rsidRDefault="00A67733" w:rsidP="00211881">
      <w:pPr>
        <w:pStyle w:val="a6"/>
        <w:numPr>
          <w:ilvl w:val="1"/>
          <w:numId w:val="5"/>
        </w:numPr>
        <w:tabs>
          <w:tab w:val="left" w:pos="0"/>
        </w:tabs>
        <w:spacing w:beforeLines="50" w:afterLines="50" w:line="300" w:lineRule="auto"/>
        <w:ind w:left="284" w:right="-57" w:firstLineChars="0" w:hanging="284"/>
        <w:rPr>
          <w:rFonts w:asciiTheme="minorEastAsia" w:hAnsiTheme="minorEastAsia"/>
          <w:b/>
          <w:sz w:val="24"/>
          <w:szCs w:val="24"/>
        </w:rPr>
      </w:pPr>
      <w:r w:rsidRPr="00A67733">
        <w:rPr>
          <w:rFonts w:asciiTheme="minorEastAsia" w:hAnsiTheme="minorEastAsia" w:hint="eastAsia"/>
          <w:b/>
          <w:sz w:val="24"/>
          <w:szCs w:val="24"/>
        </w:rPr>
        <w:t>重中之重</w:t>
      </w:r>
      <w:r w:rsidR="006D1C80">
        <w:rPr>
          <w:rFonts w:asciiTheme="minorEastAsia" w:hAnsiTheme="minorEastAsia" w:hint="eastAsia"/>
          <w:b/>
          <w:sz w:val="24"/>
          <w:szCs w:val="24"/>
        </w:rPr>
        <w:t>——餐厅饮食</w:t>
      </w:r>
      <w:r w:rsidRPr="00A67733">
        <w:rPr>
          <w:rFonts w:asciiTheme="minorEastAsia" w:hAnsiTheme="minorEastAsia" w:hint="eastAsia"/>
          <w:b/>
          <w:sz w:val="24"/>
          <w:szCs w:val="24"/>
        </w:rPr>
        <w:t>、宿舍维修</w:t>
      </w:r>
      <w:r w:rsidR="006D1C80">
        <w:rPr>
          <w:rFonts w:asciiTheme="minorEastAsia" w:hAnsiTheme="minorEastAsia" w:hint="eastAsia"/>
          <w:b/>
          <w:sz w:val="24"/>
          <w:szCs w:val="24"/>
        </w:rPr>
        <w:t>等</w:t>
      </w:r>
      <w:r w:rsidRPr="00A67733">
        <w:rPr>
          <w:rFonts w:asciiTheme="minorEastAsia" w:hAnsiTheme="minorEastAsia" w:hint="eastAsia"/>
          <w:b/>
          <w:sz w:val="24"/>
          <w:szCs w:val="24"/>
        </w:rPr>
        <w:t>问题</w:t>
      </w:r>
    </w:p>
    <w:p w:rsidR="00BB2B8C" w:rsidRDefault="00BB2B8C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ab/>
      </w:r>
      <w:r w:rsidR="00832FB1" w:rsidRPr="00832FB1">
        <w:rPr>
          <w:rFonts w:asciiTheme="minorEastAsia" w:hAnsiTheme="minorEastAsia" w:hint="eastAsia"/>
          <w:sz w:val="24"/>
          <w:szCs w:val="24"/>
        </w:rPr>
        <w:t>饮食</w:t>
      </w:r>
      <w:r w:rsidR="00832FB1">
        <w:rPr>
          <w:rFonts w:asciiTheme="minorEastAsia" w:hAnsiTheme="minorEastAsia" w:hint="eastAsia"/>
          <w:sz w:val="24"/>
          <w:szCs w:val="24"/>
        </w:rPr>
        <w:t>问题、宿舍维修问题是软件学院全体学生反映的、迫切需要解决的问题，自然成为生活部工作的重中之重。</w:t>
      </w:r>
      <w:r w:rsidR="00C97BFA">
        <w:rPr>
          <w:rFonts w:asciiTheme="minorEastAsia" w:hAnsiTheme="minorEastAsia" w:hint="eastAsia"/>
          <w:sz w:val="24"/>
          <w:szCs w:val="24"/>
        </w:rPr>
        <w:t>生活部全体成员将协同研究生会全体成员，以软件学院全体师生为后盾，竭尽全力解决餐厅饮食、宿舍维修等问题。</w:t>
      </w:r>
    </w:p>
    <w:p w:rsidR="00C97BFA" w:rsidRDefault="002E2E6B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="00621102" w:rsidRPr="00CF5742">
        <w:rPr>
          <w:rFonts w:asciiTheme="minorEastAsia" w:hAnsiTheme="minorEastAsia" w:hint="eastAsia"/>
          <w:b/>
          <w:sz w:val="24"/>
          <w:szCs w:val="24"/>
        </w:rPr>
        <w:t>工作形式</w:t>
      </w:r>
      <w:r w:rsidR="00621102">
        <w:rPr>
          <w:rFonts w:asciiTheme="minorEastAsia" w:hAnsiTheme="minorEastAsia" w:hint="eastAsia"/>
          <w:sz w:val="24"/>
          <w:szCs w:val="24"/>
        </w:rPr>
        <w:t>：微博直播</w:t>
      </w:r>
    </w:p>
    <w:p w:rsidR="00D4409E" w:rsidRDefault="00D4409E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 w:rsidRPr="00D4409E">
        <w:rPr>
          <w:rFonts w:asciiTheme="minorEastAsia" w:hAnsiTheme="minorEastAsia" w:hint="eastAsia"/>
          <w:b/>
          <w:sz w:val="24"/>
          <w:szCs w:val="24"/>
        </w:rPr>
        <w:tab/>
        <w:t>工作时间：</w:t>
      </w:r>
      <w:r>
        <w:rPr>
          <w:rFonts w:asciiTheme="minorEastAsia" w:hAnsiTheme="minorEastAsia" w:hint="eastAsia"/>
          <w:sz w:val="24"/>
          <w:szCs w:val="24"/>
        </w:rPr>
        <w:t>2012年10月8日-2012年10月22日</w:t>
      </w:r>
    </w:p>
    <w:p w:rsidR="00831858" w:rsidRDefault="00831858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ab/>
      </w:r>
      <w:r w:rsidRPr="00831858">
        <w:rPr>
          <w:rFonts w:asciiTheme="minorEastAsia" w:hAnsiTheme="minorEastAsia" w:hint="eastAsia"/>
          <w:b/>
          <w:sz w:val="24"/>
          <w:szCs w:val="24"/>
        </w:rPr>
        <w:t>工作方法：</w:t>
      </w:r>
      <w:r>
        <w:rPr>
          <w:rFonts w:asciiTheme="minorEastAsia" w:hAnsiTheme="minorEastAsia" w:hint="eastAsia"/>
          <w:sz w:val="24"/>
          <w:szCs w:val="24"/>
        </w:rPr>
        <w:t>生活部将在国庆假期之后的两周内尽可能解决食堂饮食、宿舍维修等问题。生活部将把整个工作过程以微博直播的形式向全体同学公开，接受大家的监督、批评和建议。</w:t>
      </w:r>
    </w:p>
    <w:p w:rsidR="00831858" w:rsidRDefault="00831858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第一步，生活部将会在广泛征求全体学生意见的基础上形成解决某项问题的</w:t>
      </w:r>
      <w:r w:rsidRPr="00211881">
        <w:rPr>
          <w:rFonts w:asciiTheme="minorEastAsia" w:hAnsiTheme="minorEastAsia" w:hint="eastAsia"/>
          <w:sz w:val="24"/>
          <w:szCs w:val="24"/>
          <w:highlight w:val="yellow"/>
        </w:rPr>
        <w:t>建议书</w:t>
      </w:r>
      <w:r>
        <w:rPr>
          <w:rFonts w:asciiTheme="minorEastAsia" w:hAnsiTheme="minorEastAsia" w:hint="eastAsia"/>
          <w:sz w:val="24"/>
          <w:szCs w:val="24"/>
        </w:rPr>
        <w:t>，如《浙江大学软件学院全体学生关于餐厅饮食的建议书》，由生活部成员代表全体学生与相关部门进行协商、交涉，期望问题能够圆满解决。否则，执行第二步；</w:t>
      </w:r>
    </w:p>
    <w:p w:rsidR="00831858" w:rsidRDefault="00831858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第二步，生活部将会带领全体同学形成解决某项问题的倡议书，如《浙江大学软件学院全体学生关于</w:t>
      </w:r>
      <w:r w:rsidR="00020BA2">
        <w:rPr>
          <w:rFonts w:asciiTheme="minorEastAsia" w:hAnsiTheme="minorEastAsia" w:hint="eastAsia"/>
          <w:sz w:val="24"/>
          <w:szCs w:val="24"/>
        </w:rPr>
        <w:t>餐厅饮食的倡议书</w:t>
      </w:r>
      <w:r>
        <w:rPr>
          <w:rFonts w:asciiTheme="minorEastAsia" w:hAnsiTheme="minorEastAsia" w:hint="eastAsia"/>
          <w:sz w:val="24"/>
          <w:szCs w:val="24"/>
        </w:rPr>
        <w:t>》</w:t>
      </w:r>
      <w:r w:rsidR="00020BA2">
        <w:rPr>
          <w:rFonts w:asciiTheme="minorEastAsia" w:hAnsiTheme="minorEastAsia" w:hint="eastAsia"/>
          <w:sz w:val="24"/>
          <w:szCs w:val="24"/>
        </w:rPr>
        <w:t>，需由多数同学联合署名，通过这种方式向有关部门施压，希望其能圆满解决问题。否则，执行第三步；</w:t>
      </w:r>
    </w:p>
    <w:p w:rsidR="00020BA2" w:rsidRDefault="00020BA2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第三步，生活部将会继续努力，向宁波市教育局、浙江省教育部、宁波市记者或者其他部门反映相关情况，期望通过上级领导、舆论等力量促使相关问题得到解决。</w:t>
      </w:r>
    </w:p>
    <w:p w:rsidR="00D330A9" w:rsidRDefault="00D330A9" w:rsidP="00211881">
      <w:pPr>
        <w:pStyle w:val="a6"/>
        <w:numPr>
          <w:ilvl w:val="1"/>
          <w:numId w:val="5"/>
        </w:numPr>
        <w:tabs>
          <w:tab w:val="left" w:pos="0"/>
        </w:tabs>
        <w:spacing w:beforeLines="50" w:afterLines="50" w:line="300" w:lineRule="auto"/>
        <w:ind w:left="284" w:right="-57" w:firstLineChars="0" w:hanging="284"/>
        <w:rPr>
          <w:rFonts w:asciiTheme="minorEastAsia" w:hAnsiTheme="minorEastAsia"/>
          <w:b/>
          <w:sz w:val="24"/>
          <w:szCs w:val="24"/>
        </w:rPr>
      </w:pPr>
      <w:r w:rsidRPr="003E7924">
        <w:rPr>
          <w:rFonts w:asciiTheme="minorEastAsia" w:hAnsiTheme="minorEastAsia" w:hint="eastAsia"/>
          <w:b/>
          <w:sz w:val="24"/>
          <w:szCs w:val="24"/>
        </w:rPr>
        <w:t>特色活动</w:t>
      </w:r>
      <w:r w:rsidRPr="003E7924">
        <w:rPr>
          <w:rFonts w:asciiTheme="minorEastAsia" w:hAnsiTheme="minorEastAsia"/>
          <w:b/>
          <w:sz w:val="24"/>
          <w:szCs w:val="24"/>
        </w:rPr>
        <w:softHyphen/>
      </w:r>
      <w:r w:rsidRPr="003E7924">
        <w:rPr>
          <w:rFonts w:asciiTheme="minorEastAsia" w:hAnsiTheme="minorEastAsia" w:hint="eastAsia"/>
          <w:b/>
          <w:sz w:val="24"/>
          <w:szCs w:val="24"/>
        </w:rPr>
        <w:softHyphen/>
        <w:t>——美食</w:t>
      </w:r>
      <w:r w:rsidR="00C66D1E">
        <w:rPr>
          <w:rFonts w:asciiTheme="minorEastAsia" w:hAnsiTheme="minorEastAsia" w:hint="eastAsia"/>
          <w:b/>
          <w:sz w:val="24"/>
          <w:szCs w:val="24"/>
        </w:rPr>
        <w:t>文化</w:t>
      </w:r>
      <w:r w:rsidRPr="003E7924">
        <w:rPr>
          <w:rFonts w:asciiTheme="minorEastAsia" w:hAnsiTheme="minorEastAsia" w:hint="eastAsia"/>
          <w:b/>
          <w:sz w:val="24"/>
          <w:szCs w:val="24"/>
        </w:rPr>
        <w:t>节</w:t>
      </w:r>
    </w:p>
    <w:p w:rsidR="00211E8B" w:rsidRDefault="00211E8B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 xml:space="preserve"> 为丰富全体学生的课外文化生活，生活部将在秋季学期结束、冬季学期开始之际举办浙江大学软件学院</w:t>
      </w:r>
      <w:r w:rsidR="00C66D1E">
        <w:rPr>
          <w:rFonts w:asciiTheme="minorEastAsia" w:hAnsiTheme="minorEastAsia" w:hint="eastAsia"/>
          <w:sz w:val="24"/>
          <w:szCs w:val="24"/>
        </w:rPr>
        <w:t>首届美食文化节。</w:t>
      </w:r>
    </w:p>
    <w:p w:rsidR="00C66D1E" w:rsidRDefault="00C66D1E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C66D1E">
        <w:rPr>
          <w:rFonts w:asciiTheme="minorEastAsia" w:hAnsiTheme="minorEastAsia" w:hint="eastAsia"/>
          <w:b/>
          <w:sz w:val="24"/>
          <w:szCs w:val="24"/>
        </w:rPr>
        <w:t>活动形式：</w:t>
      </w:r>
      <w:r>
        <w:rPr>
          <w:rFonts w:asciiTheme="minorEastAsia" w:hAnsiTheme="minorEastAsia" w:hint="eastAsia"/>
          <w:sz w:val="24"/>
          <w:szCs w:val="24"/>
        </w:rPr>
        <w:t>现场、观众评比、竞拍</w:t>
      </w:r>
    </w:p>
    <w:p w:rsidR="00C66D1E" w:rsidRDefault="00C66D1E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C66D1E">
        <w:rPr>
          <w:rFonts w:asciiTheme="minorEastAsia" w:hAnsiTheme="minorEastAsia" w:hint="eastAsia"/>
          <w:b/>
          <w:sz w:val="24"/>
          <w:szCs w:val="24"/>
        </w:rPr>
        <w:t>活动时间：</w:t>
      </w:r>
      <w:r w:rsidRPr="00C66D1E">
        <w:rPr>
          <w:rFonts w:asciiTheme="minorEastAsia" w:hAnsiTheme="minorEastAsia" w:hint="eastAsia"/>
          <w:sz w:val="24"/>
          <w:szCs w:val="24"/>
        </w:rPr>
        <w:t>冬季学期考试前两周</w:t>
      </w:r>
    </w:p>
    <w:p w:rsidR="00C66D1E" w:rsidRDefault="00C66D1E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C66D1E">
        <w:rPr>
          <w:rFonts w:asciiTheme="minorEastAsia" w:hAnsiTheme="minorEastAsia" w:hint="eastAsia"/>
          <w:b/>
          <w:sz w:val="24"/>
          <w:szCs w:val="24"/>
        </w:rPr>
        <w:t>活动方法：</w:t>
      </w:r>
      <w:r>
        <w:rPr>
          <w:rFonts w:asciiTheme="minorEastAsia" w:hAnsiTheme="minorEastAsia" w:hint="eastAsia"/>
          <w:sz w:val="24"/>
          <w:szCs w:val="24"/>
        </w:rPr>
        <w:t>由全体学生推荐或自愿报名参加，参赛者在公开场合现场宣传美食作品的文化并进行现场制作，由现场观众进行现场品尝和打分，评比出相应比例的奖项。如果参赛选手愿意，其美食作品进行现场竞拍，价高者得，收入归参赛者本人所有，参赛选手需和竞拍者在午餐或者晚餐时间共同享用美食。</w:t>
      </w:r>
    </w:p>
    <w:p w:rsidR="00C66D1E" w:rsidRDefault="00C66D1E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C66D1E">
        <w:rPr>
          <w:rFonts w:asciiTheme="minorEastAsia" w:hAnsiTheme="minorEastAsia" w:hint="eastAsia"/>
          <w:b/>
          <w:sz w:val="24"/>
          <w:szCs w:val="24"/>
        </w:rPr>
        <w:t>活动经费：</w:t>
      </w:r>
      <w:r w:rsidRPr="00C66D1E">
        <w:rPr>
          <w:rFonts w:asciiTheme="minorEastAsia" w:hAnsiTheme="minorEastAsia" w:hint="eastAsia"/>
          <w:sz w:val="24"/>
          <w:szCs w:val="24"/>
        </w:rPr>
        <w:t>活动</w:t>
      </w:r>
      <w:r>
        <w:rPr>
          <w:rFonts w:asciiTheme="minorEastAsia" w:hAnsiTheme="minorEastAsia" w:hint="eastAsia"/>
          <w:sz w:val="24"/>
          <w:szCs w:val="24"/>
        </w:rPr>
        <w:t>经费需要</w:t>
      </w:r>
      <w:r w:rsidR="00E963A2">
        <w:rPr>
          <w:rFonts w:asciiTheme="minorEastAsia" w:hAnsiTheme="minorEastAsia" w:hint="eastAsia"/>
          <w:sz w:val="24"/>
          <w:szCs w:val="24"/>
        </w:rPr>
        <w:t>学院和外联部大力支持，由研究生会提供美食文化节所需</w:t>
      </w:r>
      <w:r>
        <w:rPr>
          <w:rFonts w:asciiTheme="minorEastAsia" w:hAnsiTheme="minorEastAsia" w:hint="eastAsia"/>
          <w:sz w:val="24"/>
          <w:szCs w:val="24"/>
        </w:rPr>
        <w:t>的公共饮食制作工具，对于参赛者个人所选美食所需的部分自备工具根据情况进行报销</w:t>
      </w:r>
      <w:r w:rsidR="00E963A2">
        <w:rPr>
          <w:rFonts w:asciiTheme="minorEastAsia" w:hAnsiTheme="minorEastAsia" w:hint="eastAsia"/>
          <w:sz w:val="24"/>
          <w:szCs w:val="24"/>
        </w:rPr>
        <w:t>。</w:t>
      </w:r>
    </w:p>
    <w:p w:rsidR="00E963A2" w:rsidRDefault="005F4357" w:rsidP="00211881">
      <w:pPr>
        <w:pStyle w:val="a6"/>
        <w:numPr>
          <w:ilvl w:val="1"/>
          <w:numId w:val="5"/>
        </w:numPr>
        <w:tabs>
          <w:tab w:val="left" w:pos="0"/>
        </w:tabs>
        <w:spacing w:beforeLines="50" w:afterLines="50" w:line="300" w:lineRule="auto"/>
        <w:ind w:left="284" w:right="-57" w:firstLineChars="0" w:hanging="284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家一般的感觉——温馨提示</w:t>
      </w:r>
    </w:p>
    <w:p w:rsidR="008327B9" w:rsidRDefault="00EA0FAA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="005F4357" w:rsidRPr="005F4357">
        <w:rPr>
          <w:rFonts w:asciiTheme="minorEastAsia" w:hAnsiTheme="minorEastAsia" w:hint="eastAsia"/>
          <w:sz w:val="24"/>
          <w:szCs w:val="24"/>
        </w:rPr>
        <w:t>为</w:t>
      </w:r>
      <w:r w:rsidR="005F4357">
        <w:rPr>
          <w:rFonts w:asciiTheme="minorEastAsia" w:hAnsiTheme="minorEastAsia" w:hint="eastAsia"/>
          <w:sz w:val="24"/>
          <w:szCs w:val="24"/>
        </w:rPr>
        <w:t>体现生活部的工作宗旨，营造软件学院家一般的感觉</w:t>
      </w:r>
      <w:r>
        <w:rPr>
          <w:rFonts w:asciiTheme="minorEastAsia" w:hAnsiTheme="minorEastAsia" w:hint="eastAsia"/>
          <w:sz w:val="24"/>
          <w:szCs w:val="24"/>
        </w:rPr>
        <w:t>，生活部会在节假日、天气出现较大变化等情况下，向全体同学给以温馨提示。</w:t>
      </w:r>
    </w:p>
    <w:p w:rsidR="00EA0FAA" w:rsidRDefault="00EA0FAA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EA0FAA">
        <w:rPr>
          <w:rFonts w:asciiTheme="minorEastAsia" w:hAnsiTheme="minorEastAsia" w:hint="eastAsia"/>
          <w:b/>
          <w:sz w:val="24"/>
          <w:szCs w:val="24"/>
        </w:rPr>
        <w:t>工作形式：</w:t>
      </w:r>
      <w:r>
        <w:rPr>
          <w:rFonts w:asciiTheme="minorEastAsia" w:hAnsiTheme="minorEastAsia" w:hint="eastAsia"/>
          <w:b/>
          <w:sz w:val="24"/>
          <w:szCs w:val="24"/>
        </w:rPr>
        <w:t>QQ群、飞信</w:t>
      </w:r>
      <w:r w:rsidR="000D738A">
        <w:rPr>
          <w:rFonts w:asciiTheme="minorEastAsia" w:hAnsiTheme="minorEastAsia" w:hint="eastAsia"/>
          <w:b/>
          <w:sz w:val="24"/>
          <w:szCs w:val="24"/>
        </w:rPr>
        <w:t>群</w:t>
      </w:r>
      <w:r w:rsidR="00C11EE0">
        <w:rPr>
          <w:rFonts w:asciiTheme="minorEastAsia" w:hAnsiTheme="minorEastAsia" w:hint="eastAsia"/>
          <w:b/>
          <w:sz w:val="24"/>
          <w:szCs w:val="24"/>
        </w:rPr>
        <w:t>、软院生活指南</w:t>
      </w:r>
    </w:p>
    <w:p w:rsidR="00425C1E" w:rsidRDefault="00425C1E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ab/>
        <w:t>工作方法：</w:t>
      </w:r>
      <w:r>
        <w:rPr>
          <w:rFonts w:asciiTheme="minorEastAsia" w:hAnsiTheme="minorEastAsia" w:hint="eastAsia"/>
          <w:sz w:val="24"/>
          <w:szCs w:val="24"/>
        </w:rPr>
        <w:t>生活部将在日常工作过程中维护软件学院2012级QQ群、生活部</w:t>
      </w:r>
      <w:r>
        <w:rPr>
          <w:rFonts w:asciiTheme="minorEastAsia" w:hAnsiTheme="minorEastAsia" w:hint="eastAsia"/>
          <w:sz w:val="24"/>
          <w:szCs w:val="24"/>
        </w:rPr>
        <w:lastRenderedPageBreak/>
        <w:t>温馨飞信群，对于自愿加入的成员在节假日、天气剧烈变化之际给予温馨提示。</w:t>
      </w:r>
    </w:p>
    <w:p w:rsidR="00325B6B" w:rsidRDefault="00325B6B" w:rsidP="00211881">
      <w:pPr>
        <w:pStyle w:val="a6"/>
        <w:numPr>
          <w:ilvl w:val="1"/>
          <w:numId w:val="5"/>
        </w:numPr>
        <w:tabs>
          <w:tab w:val="left" w:pos="0"/>
        </w:tabs>
        <w:spacing w:beforeLines="50" w:afterLines="50" w:line="300" w:lineRule="auto"/>
        <w:ind w:left="284" w:right="-57" w:firstLineChars="0" w:hanging="284"/>
        <w:rPr>
          <w:rFonts w:asciiTheme="minorEastAsia" w:hAnsiTheme="minorEastAsia"/>
          <w:b/>
          <w:sz w:val="24"/>
          <w:szCs w:val="24"/>
        </w:rPr>
      </w:pPr>
      <w:r w:rsidRPr="00325B6B">
        <w:rPr>
          <w:rFonts w:asciiTheme="minorEastAsia" w:hAnsiTheme="minorEastAsia" w:hint="eastAsia"/>
          <w:b/>
          <w:sz w:val="24"/>
          <w:szCs w:val="24"/>
        </w:rPr>
        <w:t>想你所想——软院生活指南</w:t>
      </w:r>
    </w:p>
    <w:p w:rsidR="00325B6B" w:rsidRDefault="00325B6B" w:rsidP="00211881">
      <w:pPr>
        <w:pStyle w:val="a6"/>
        <w:tabs>
          <w:tab w:val="left" w:pos="0"/>
        </w:tabs>
        <w:spacing w:beforeLines="50" w:afterLines="50" w:line="300" w:lineRule="auto"/>
        <w:ind w:right="-5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因为软院地处偏僻，外省学生较多，生活方面有较多不便，生活部拟出版《浙江大学软件学院生活指南》，为大家提供各种生活信息。</w:t>
      </w:r>
    </w:p>
    <w:p w:rsidR="00325B6B" w:rsidRDefault="00325B6B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325B6B">
        <w:rPr>
          <w:rFonts w:asciiTheme="minorEastAsia" w:hAnsiTheme="minorEastAsia" w:hint="eastAsia"/>
          <w:b/>
          <w:sz w:val="24"/>
          <w:szCs w:val="24"/>
        </w:rPr>
        <w:t>工作形式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《浙江大学软件学院生活指南》</w:t>
      </w:r>
    </w:p>
    <w:p w:rsidR="006D207B" w:rsidRDefault="006D207B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b/>
          <w:sz w:val="24"/>
          <w:szCs w:val="24"/>
        </w:rPr>
        <w:t>工作方法：</w:t>
      </w:r>
      <w:r w:rsidR="00821C59">
        <w:rPr>
          <w:rFonts w:asciiTheme="minorEastAsia" w:hAnsiTheme="minorEastAsia" w:hint="eastAsia"/>
          <w:sz w:val="24"/>
          <w:szCs w:val="24"/>
        </w:rPr>
        <w:t>由生活部从学生、学校周围收集各种生活便利信息，形成</w:t>
      </w:r>
      <w:r w:rsidR="00821C59" w:rsidRPr="00821C59">
        <w:rPr>
          <w:rFonts w:asciiTheme="minorEastAsia" w:hAnsiTheme="minorEastAsia" w:hint="eastAsia"/>
          <w:sz w:val="24"/>
          <w:szCs w:val="24"/>
        </w:rPr>
        <w:t>以下</w:t>
      </w:r>
      <w:r w:rsidR="00821C59">
        <w:rPr>
          <w:rFonts w:asciiTheme="minorEastAsia" w:hAnsiTheme="minorEastAsia" w:hint="eastAsia"/>
          <w:sz w:val="24"/>
          <w:szCs w:val="24"/>
        </w:rPr>
        <w:t>篇章：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 w:rsidRPr="00821C59">
        <w:rPr>
          <w:rFonts w:asciiTheme="minorEastAsia" w:hAnsiTheme="minorEastAsia" w:hint="eastAsia"/>
          <w:sz w:val="24"/>
          <w:szCs w:val="24"/>
        </w:rPr>
        <w:t>研会工作篇</w:t>
      </w:r>
      <w:r>
        <w:rPr>
          <w:rFonts w:asciiTheme="minorEastAsia" w:hAnsiTheme="minorEastAsia" w:hint="eastAsia"/>
          <w:sz w:val="24"/>
          <w:szCs w:val="24"/>
        </w:rPr>
        <w:t>：展现研会工作风采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学习篇：各专业兴趣小组信息、</w:t>
      </w:r>
      <w:r w:rsidR="001130F0">
        <w:rPr>
          <w:rFonts w:asciiTheme="minorEastAsia" w:hAnsiTheme="minorEastAsia" w:hint="eastAsia"/>
          <w:sz w:val="24"/>
          <w:szCs w:val="24"/>
        </w:rPr>
        <w:t>技术达人信息等；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饮食篇：附近各种餐饮店面介绍、订餐电话、地址、评价信息等；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体育骗：各种体育运动场所、体育兴趣或训练团队信息等；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购物篇：各种购物场所地点、路线、简介、价格、评价信息；</w:t>
      </w:r>
    </w:p>
    <w:p w:rsidR="00821C59" w:rsidRDefault="00821C59" w:rsidP="00211881">
      <w:pPr>
        <w:pStyle w:val="a6"/>
        <w:numPr>
          <w:ilvl w:val="0"/>
          <w:numId w:val="9"/>
        </w:numPr>
        <w:tabs>
          <w:tab w:val="left" w:pos="0"/>
        </w:tabs>
        <w:spacing w:beforeLines="50" w:afterLines="50"/>
        <w:ind w:left="845" w:right="-57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旅游篇：各种旅游景点地点、路线、简介、价格、评价信息等。</w:t>
      </w:r>
    </w:p>
    <w:p w:rsidR="001130F0" w:rsidRDefault="001130F0" w:rsidP="00211881">
      <w:pPr>
        <w:tabs>
          <w:tab w:val="left" w:pos="0"/>
        </w:tabs>
        <w:spacing w:beforeLines="50" w:afterLines="50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1130F0">
        <w:rPr>
          <w:rFonts w:asciiTheme="minorEastAsia" w:hAnsiTheme="minorEastAsia" w:hint="eastAsia"/>
          <w:b/>
          <w:sz w:val="24"/>
          <w:szCs w:val="24"/>
        </w:rPr>
        <w:t>工作经费：</w:t>
      </w:r>
      <w:r>
        <w:rPr>
          <w:rFonts w:asciiTheme="minorEastAsia" w:hAnsiTheme="minorEastAsia" w:hint="eastAsia"/>
          <w:sz w:val="24"/>
          <w:szCs w:val="24"/>
        </w:rPr>
        <w:t>由学院和外联部支持，可以从《指南》中的餐饮店面中收取一定的赞助费用和广告费用。</w:t>
      </w:r>
    </w:p>
    <w:p w:rsidR="00156367" w:rsidRPr="00156367" w:rsidRDefault="00156367" w:rsidP="00211881">
      <w:pPr>
        <w:tabs>
          <w:tab w:val="left" w:pos="0"/>
        </w:tabs>
        <w:spacing w:beforeLines="50" w:afterLines="50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Pr="00156367">
        <w:rPr>
          <w:rFonts w:asciiTheme="minorEastAsia" w:hAnsiTheme="minorEastAsia" w:hint="eastAsia"/>
          <w:b/>
          <w:sz w:val="24"/>
          <w:szCs w:val="24"/>
        </w:rPr>
        <w:t>工作支持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宣传部提供各种摄影资料、较为专业的设计人员。</w:t>
      </w:r>
    </w:p>
    <w:p w:rsidR="00090875" w:rsidRDefault="00090875" w:rsidP="00211881">
      <w:pPr>
        <w:pStyle w:val="a6"/>
        <w:numPr>
          <w:ilvl w:val="1"/>
          <w:numId w:val="5"/>
        </w:numPr>
        <w:tabs>
          <w:tab w:val="left" w:pos="0"/>
        </w:tabs>
        <w:spacing w:beforeLines="50" w:afterLines="50" w:line="300" w:lineRule="auto"/>
        <w:ind w:left="284" w:right="-57" w:firstLineChars="0" w:hanging="284"/>
        <w:rPr>
          <w:rFonts w:asciiTheme="minorEastAsia" w:hAnsiTheme="minorEastAsia"/>
          <w:b/>
          <w:sz w:val="24"/>
          <w:szCs w:val="24"/>
        </w:rPr>
      </w:pPr>
      <w:r w:rsidRPr="00090875">
        <w:rPr>
          <w:rFonts w:asciiTheme="minorEastAsia" w:hAnsiTheme="minorEastAsia" w:hint="eastAsia"/>
          <w:b/>
          <w:sz w:val="24"/>
          <w:szCs w:val="24"/>
        </w:rPr>
        <w:t>团队协作——不一样的研会</w:t>
      </w:r>
    </w:p>
    <w:p w:rsidR="00090875" w:rsidRDefault="00090875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 xml:space="preserve"> 会其他部分部门需要的情况下，生活部全体成员将全力帮助，共同建设一个卓越的研究生会。</w:t>
      </w:r>
    </w:p>
    <w:p w:rsidR="00DA7D39" w:rsidRDefault="00DA7D39" w:rsidP="00211881">
      <w:pPr>
        <w:pStyle w:val="a6"/>
        <w:numPr>
          <w:ilvl w:val="0"/>
          <w:numId w:val="5"/>
        </w:numPr>
        <w:tabs>
          <w:tab w:val="left" w:pos="0"/>
        </w:tabs>
        <w:spacing w:beforeLines="50" w:afterLines="50" w:line="300" w:lineRule="auto"/>
        <w:ind w:right="-57" w:firstLineChars="0"/>
        <w:rPr>
          <w:rFonts w:asciiTheme="minorEastAsia" w:hAnsiTheme="minorEastAsia"/>
          <w:b/>
          <w:sz w:val="28"/>
          <w:szCs w:val="28"/>
        </w:rPr>
      </w:pPr>
      <w:r w:rsidRPr="00DA7D39">
        <w:rPr>
          <w:rFonts w:asciiTheme="minorEastAsia" w:hAnsiTheme="minorEastAsia" w:hint="eastAsia"/>
          <w:b/>
          <w:sz w:val="28"/>
          <w:szCs w:val="28"/>
        </w:rPr>
        <w:t>生活部成员及联系方式</w:t>
      </w:r>
    </w:p>
    <w:p w:rsidR="00326698" w:rsidRDefault="00874DEE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部  长：孟令坤 15088403353（670528）</w:t>
      </w:r>
    </w:p>
    <w:p w:rsidR="00874DEE" w:rsidRDefault="00874DEE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副部长：卢  靖 15824512019（670739）</w:t>
      </w:r>
    </w:p>
    <w:p w:rsidR="00874DEE" w:rsidRDefault="00874DEE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 王  琪 15267848926（670661）</w:t>
      </w:r>
    </w:p>
    <w:p w:rsidR="00E722E0" w:rsidRDefault="00E722E0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全体同学如有问题，敬请联系。</w:t>
      </w:r>
    </w:p>
    <w:p w:rsidR="00010B55" w:rsidRDefault="00010B55" w:rsidP="00211881">
      <w:pPr>
        <w:tabs>
          <w:tab w:val="left" w:pos="0"/>
        </w:tabs>
        <w:spacing w:beforeLines="50" w:afterLines="50" w:line="300" w:lineRule="auto"/>
        <w:ind w:right="-57"/>
        <w:rPr>
          <w:rFonts w:asciiTheme="minorEastAsia" w:hAnsiTheme="minorEastAsia"/>
          <w:sz w:val="24"/>
          <w:szCs w:val="24"/>
        </w:rPr>
      </w:pPr>
    </w:p>
    <w:p w:rsidR="00010B55" w:rsidRDefault="00010B55" w:rsidP="00010B55">
      <w:pPr>
        <w:tabs>
          <w:tab w:val="left" w:pos="4833"/>
        </w:tabs>
        <w:jc w:val="right"/>
        <w:rPr>
          <w:rFonts w:ascii="华文新魏" w:eastAsia="华文新魏" w:hAnsiTheme="minorEastAsia"/>
          <w:sz w:val="28"/>
          <w:szCs w:val="28"/>
        </w:rPr>
      </w:pPr>
      <w:r w:rsidRPr="006E3E77">
        <w:rPr>
          <w:rFonts w:ascii="华文新魏" w:eastAsia="华文新魏" w:hAnsiTheme="minorEastAsia" w:hint="eastAsia"/>
          <w:sz w:val="28"/>
          <w:szCs w:val="28"/>
        </w:rPr>
        <w:t>软件学院研究生会生活部</w:t>
      </w:r>
    </w:p>
    <w:p w:rsidR="00010B55" w:rsidRPr="00874DEE" w:rsidRDefault="00010B55" w:rsidP="000F6D24">
      <w:pPr>
        <w:tabs>
          <w:tab w:val="left" w:pos="0"/>
        </w:tabs>
        <w:wordWrap w:val="0"/>
        <w:spacing w:beforeLines="50" w:afterLines="50" w:line="300" w:lineRule="auto"/>
        <w:ind w:right="-57"/>
        <w:jc w:val="right"/>
        <w:rPr>
          <w:rFonts w:asciiTheme="minorEastAsia" w:hAnsiTheme="minorEastAsia"/>
          <w:sz w:val="24"/>
          <w:szCs w:val="24"/>
        </w:rPr>
      </w:pPr>
      <w:r>
        <w:rPr>
          <w:rFonts w:ascii="华文新魏" w:eastAsia="华文新魏" w:hAnsiTheme="minorEastAsia"/>
          <w:sz w:val="28"/>
          <w:szCs w:val="28"/>
        </w:rPr>
        <w:t>2012年9月27</w:t>
      </w:r>
      <w:r>
        <w:rPr>
          <w:rFonts w:ascii="华文新魏" w:eastAsia="华文新魏" w:hAnsiTheme="minorEastAsia" w:hint="eastAsia"/>
          <w:sz w:val="28"/>
          <w:szCs w:val="28"/>
        </w:rPr>
        <w:t xml:space="preserve">日  </w:t>
      </w:r>
    </w:p>
    <w:sectPr w:rsidR="00010B55" w:rsidRPr="00874DEE" w:rsidSect="009118BD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B63" w:rsidRDefault="00671B63" w:rsidP="00EE3CB6">
      <w:r>
        <w:separator/>
      </w:r>
    </w:p>
  </w:endnote>
  <w:endnote w:type="continuationSeparator" w:id="1">
    <w:p w:rsidR="00671B63" w:rsidRDefault="00671B63" w:rsidP="00EE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775580"/>
      <w:docPartObj>
        <w:docPartGallery w:val="Page Numbers (Bottom of Page)"/>
        <w:docPartUnique/>
      </w:docPartObj>
    </w:sdtPr>
    <w:sdtContent>
      <w:p w:rsidR="009118BD" w:rsidRDefault="000F6D24">
        <w:pPr>
          <w:pStyle w:val="a4"/>
          <w:jc w:val="right"/>
        </w:pPr>
        <w:r>
          <w:fldChar w:fldCharType="begin"/>
        </w:r>
        <w:r w:rsidR="009118BD">
          <w:instrText>PAGE   \* MERGEFORMAT</w:instrText>
        </w:r>
        <w:r>
          <w:fldChar w:fldCharType="separate"/>
        </w:r>
        <w:r w:rsidR="00211881" w:rsidRPr="00211881">
          <w:rPr>
            <w:noProof/>
            <w:lang w:val="zh-CN"/>
          </w:rPr>
          <w:t>-</w:t>
        </w:r>
        <w:r w:rsidR="00211881">
          <w:rPr>
            <w:noProof/>
          </w:rPr>
          <w:t xml:space="preserve"> 2 -</w:t>
        </w:r>
        <w:r>
          <w:fldChar w:fldCharType="end"/>
        </w:r>
      </w:p>
    </w:sdtContent>
  </w:sdt>
  <w:p w:rsidR="0088746C" w:rsidRDefault="00887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B63" w:rsidRDefault="00671B63" w:rsidP="00EE3CB6">
      <w:r>
        <w:separator/>
      </w:r>
    </w:p>
  </w:footnote>
  <w:footnote w:type="continuationSeparator" w:id="1">
    <w:p w:rsidR="00671B63" w:rsidRDefault="00671B63" w:rsidP="00EE3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B6" w:rsidRDefault="00EE3CB6" w:rsidP="0088746C">
    <w:pPr>
      <w:pStyle w:val="a3"/>
      <w:tabs>
        <w:tab w:val="left" w:pos="5985"/>
      </w:tabs>
      <w:ind w:firstLineChars="50" w:firstLine="90"/>
      <w:jc w:val="left"/>
    </w:pPr>
    <w:r>
      <w:tab/>
    </w:r>
    <w:r>
      <w:rPr>
        <w:rFonts w:hint="eastAsia"/>
      </w:rPr>
      <w:t>浙江大学·软件学院·生活部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716"/>
      </v:shape>
    </w:pict>
  </w:numPicBullet>
  <w:abstractNum w:abstractNumId="0">
    <w:nsid w:val="0A493F2A"/>
    <w:multiLevelType w:val="hybridMultilevel"/>
    <w:tmpl w:val="CC4030F6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0CA2662E"/>
    <w:multiLevelType w:val="hybridMultilevel"/>
    <w:tmpl w:val="74DCAB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DD1151"/>
    <w:multiLevelType w:val="hybridMultilevel"/>
    <w:tmpl w:val="290AC71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5E092E"/>
    <w:multiLevelType w:val="hybridMultilevel"/>
    <w:tmpl w:val="D97E6B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682648"/>
    <w:multiLevelType w:val="hybridMultilevel"/>
    <w:tmpl w:val="F6944418"/>
    <w:lvl w:ilvl="0" w:tplc="F52059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DD036A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282DBE"/>
    <w:multiLevelType w:val="hybridMultilevel"/>
    <w:tmpl w:val="26BC46FE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055173F"/>
    <w:multiLevelType w:val="hybridMultilevel"/>
    <w:tmpl w:val="DE620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9475AC"/>
    <w:multiLevelType w:val="hybridMultilevel"/>
    <w:tmpl w:val="4644229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FB35B4A"/>
    <w:multiLevelType w:val="hybridMultilevel"/>
    <w:tmpl w:val="FB0A5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446"/>
    <w:rsid w:val="00010B55"/>
    <w:rsid w:val="00020BA2"/>
    <w:rsid w:val="00047089"/>
    <w:rsid w:val="00090875"/>
    <w:rsid w:val="000D738A"/>
    <w:rsid w:val="000F6D24"/>
    <w:rsid w:val="001130F0"/>
    <w:rsid w:val="0011602D"/>
    <w:rsid w:val="001232E4"/>
    <w:rsid w:val="00156367"/>
    <w:rsid w:val="001702AA"/>
    <w:rsid w:val="001C4F68"/>
    <w:rsid w:val="001D0A3F"/>
    <w:rsid w:val="001D532A"/>
    <w:rsid w:val="00211881"/>
    <w:rsid w:val="00211E8B"/>
    <w:rsid w:val="002E2E6B"/>
    <w:rsid w:val="003215A7"/>
    <w:rsid w:val="00325B6B"/>
    <w:rsid w:val="00326698"/>
    <w:rsid w:val="00385D13"/>
    <w:rsid w:val="003E7924"/>
    <w:rsid w:val="00425C1E"/>
    <w:rsid w:val="005866C0"/>
    <w:rsid w:val="005F4357"/>
    <w:rsid w:val="00621102"/>
    <w:rsid w:val="00654E78"/>
    <w:rsid w:val="00671B63"/>
    <w:rsid w:val="006D17D6"/>
    <w:rsid w:val="006D1C80"/>
    <w:rsid w:val="006D207B"/>
    <w:rsid w:val="006E3E77"/>
    <w:rsid w:val="006E411D"/>
    <w:rsid w:val="00725C6F"/>
    <w:rsid w:val="00775B1C"/>
    <w:rsid w:val="00821C59"/>
    <w:rsid w:val="00831858"/>
    <w:rsid w:val="008327B9"/>
    <w:rsid w:val="00832FB1"/>
    <w:rsid w:val="00874DEE"/>
    <w:rsid w:val="0088746C"/>
    <w:rsid w:val="00891040"/>
    <w:rsid w:val="009118BD"/>
    <w:rsid w:val="009672AE"/>
    <w:rsid w:val="00975193"/>
    <w:rsid w:val="009D75F8"/>
    <w:rsid w:val="009F5697"/>
    <w:rsid w:val="00A059FB"/>
    <w:rsid w:val="00A67733"/>
    <w:rsid w:val="00B8101A"/>
    <w:rsid w:val="00B92B20"/>
    <w:rsid w:val="00BA2B0A"/>
    <w:rsid w:val="00BB2B8C"/>
    <w:rsid w:val="00C11EE0"/>
    <w:rsid w:val="00C16AC3"/>
    <w:rsid w:val="00C402C7"/>
    <w:rsid w:val="00C66D1E"/>
    <w:rsid w:val="00C97BFA"/>
    <w:rsid w:val="00CF5742"/>
    <w:rsid w:val="00D330A9"/>
    <w:rsid w:val="00D37DF8"/>
    <w:rsid w:val="00D4409E"/>
    <w:rsid w:val="00DA7D39"/>
    <w:rsid w:val="00DC2572"/>
    <w:rsid w:val="00E01A19"/>
    <w:rsid w:val="00E4615D"/>
    <w:rsid w:val="00E722E0"/>
    <w:rsid w:val="00E963A2"/>
    <w:rsid w:val="00EA0FAA"/>
    <w:rsid w:val="00EE3CB6"/>
    <w:rsid w:val="00F00E0F"/>
    <w:rsid w:val="00F60446"/>
    <w:rsid w:val="00F60C28"/>
    <w:rsid w:val="00F65669"/>
    <w:rsid w:val="00F80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7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70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70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C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3C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3C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70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70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7089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672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7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70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70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C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3C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3C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70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70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7089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672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309</Words>
  <Characters>1763</Characters>
  <Application>Microsoft Office Word</Application>
  <DocSecurity>0</DocSecurity>
  <Lines>14</Lines>
  <Paragraphs>4</Paragraphs>
  <ScaleCrop>false</ScaleCrop>
  <Company>China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mlk</dc:creator>
  <cp:keywords/>
  <dc:description/>
  <cp:lastModifiedBy>Sasgh</cp:lastModifiedBy>
  <cp:revision>58</cp:revision>
  <dcterms:created xsi:type="dcterms:W3CDTF">2012-09-27T10:26:00Z</dcterms:created>
  <dcterms:modified xsi:type="dcterms:W3CDTF">2012-10-07T15:36:00Z</dcterms:modified>
</cp:coreProperties>
</file>