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B14FC" w:rsidRPr="00CB14FC" w:rsidRDefault="00CB14FC" w:rsidP="00CB14FC">
      <w:pPr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r w:rsidRPr="00CB14FC">
        <w:rPr>
          <w:rFonts w:ascii="Times New Roman" w:eastAsia="方正小标宋简体" w:hAnsi="Times New Roman" w:cs="Times New Roman"/>
          <w:sz w:val="40"/>
          <w:szCs w:val="40"/>
        </w:rPr>
        <w:t>浙江大学软件学院研究生综合素质评价实施办法补充细则（工业设计）</w:t>
      </w:r>
    </w:p>
    <w:p w:rsidR="00CB14FC" w:rsidRDefault="00CB14FC" w:rsidP="00CB14FC">
      <w:pPr>
        <w:jc w:val="center"/>
        <w:rPr>
          <w:rFonts w:ascii="Times New Roman" w:eastAsia="方正小标宋简体" w:hAnsi="Times New Roman" w:cs="Times New Roman"/>
          <w:sz w:val="40"/>
          <w:szCs w:val="40"/>
        </w:rPr>
      </w:pPr>
    </w:p>
    <w:p w:rsidR="00CB14FC" w:rsidRDefault="00CB14FC" w:rsidP="00CB14FC">
      <w:pPr>
        <w:spacing w:line="600" w:lineRule="exact"/>
        <w:jc w:val="center"/>
        <w:rPr>
          <w:rFonts w:ascii="Times New Roman" w:eastAsia="SimHei" w:hAnsi="Times New Roman" w:cs="Times New Roman"/>
          <w:sz w:val="32"/>
          <w:szCs w:val="32"/>
        </w:rPr>
      </w:pPr>
      <w:r>
        <w:rPr>
          <w:rFonts w:ascii="Times New Roman" w:eastAsia="SimHei" w:hAnsi="Times New Roman" w:cs="Times New Roman" w:hint="eastAsia"/>
          <w:sz w:val="32"/>
          <w:szCs w:val="32"/>
        </w:rPr>
        <w:t>引言</w:t>
      </w:r>
    </w:p>
    <w:p w:rsidR="00CB14FC" w:rsidRDefault="00CB14FC" w:rsidP="00CB14FC">
      <w:pPr>
        <w:jc w:val="center"/>
        <w:rPr>
          <w:rFonts w:ascii="Times New Roman" w:eastAsia="方正小标宋简体" w:hAnsi="Times New Roman" w:cs="Times New Roman" w:hint="eastAsia"/>
          <w:sz w:val="40"/>
          <w:szCs w:val="40"/>
        </w:rPr>
      </w:pPr>
    </w:p>
    <w:p w:rsidR="00CB14FC" w:rsidRPr="00CB14FC" w:rsidRDefault="00CB14FC" w:rsidP="00CB14FC">
      <w:pPr>
        <w:widowControl w:val="0"/>
        <w:spacing w:line="600" w:lineRule="exact"/>
        <w:ind w:firstLineChars="200" w:firstLine="640"/>
        <w:jc w:val="both"/>
        <w:rPr>
          <w:rFonts w:ascii="FangSong_GB2312" w:eastAsia="FangSong_GB2312" w:hAnsi="Times New Roman" w:cs="Times New Roman"/>
          <w:kern w:val="0"/>
          <w:sz w:val="32"/>
          <w:szCs w:val="32"/>
          <w:lang w:val="en-US"/>
          <w14:ligatures w14:val="none"/>
        </w:rPr>
      </w:pPr>
      <w:r w:rsidRPr="00CB14FC">
        <w:rPr>
          <w:rFonts w:ascii="FangSong_GB2312" w:eastAsia="FangSong_GB2312" w:hAnsi="Times New Roman" w:cs="Times New Roman"/>
          <w:kern w:val="0"/>
          <w:sz w:val="32"/>
          <w:szCs w:val="32"/>
          <w:lang w:val="en-US"/>
          <w14:ligatures w14:val="none"/>
        </w:rPr>
        <w:t>本补充细则旨在响应《浙江大学软件学院研究生综合素质评价实施办法（试行）》文件精神，针对工业设计专业的学科特点和人才培养目标，对学术（实践）创新能力的计分标准进行进一步明确和细化。本细则旨在建立更具适应性的评价体系，以全面、客观地评价工业设计</w:t>
      </w:r>
      <w:r w:rsidR="00B87729">
        <w:rPr>
          <w:rFonts w:ascii="FangSong_GB2312" w:eastAsia="FangSong_GB2312" w:hAnsi="Times New Roman" w:cs="Times New Roman" w:hint="eastAsia"/>
          <w:kern w:val="0"/>
          <w:sz w:val="32"/>
          <w:szCs w:val="32"/>
          <w:lang w:val="en-US"/>
          <w14:ligatures w14:val="none"/>
        </w:rPr>
        <w:t>工程</w:t>
      </w:r>
      <w:r w:rsidRPr="00CB14FC">
        <w:rPr>
          <w:rFonts w:ascii="FangSong_GB2312" w:eastAsia="FangSong_GB2312" w:hAnsi="Times New Roman" w:cs="Times New Roman" w:hint="eastAsia"/>
          <w:kern w:val="0"/>
          <w:sz w:val="32"/>
          <w:szCs w:val="32"/>
          <w:lang w:val="en-US"/>
          <w14:ligatures w14:val="none"/>
        </w:rPr>
        <w:t>专</w:t>
      </w:r>
      <w:r w:rsidRPr="00CB14FC">
        <w:rPr>
          <w:rFonts w:ascii="FangSong_GB2312" w:eastAsia="FangSong_GB2312" w:hAnsi="Times New Roman" w:cs="Times New Roman"/>
          <w:kern w:val="0"/>
          <w:sz w:val="32"/>
          <w:szCs w:val="32"/>
          <w:lang w:val="en-US"/>
          <w14:ligatures w14:val="none"/>
        </w:rPr>
        <w:t>业研究生在学术研究和实践创新中的表现，引导学生树立正确的成才观，促进设计学科可持续高质量发展。</w:t>
      </w:r>
    </w:p>
    <w:p w:rsidR="00CB14FC" w:rsidRPr="00CB14FC" w:rsidRDefault="00CB14FC" w:rsidP="00CB14FC">
      <w:pPr>
        <w:widowControl w:val="0"/>
        <w:spacing w:line="600" w:lineRule="exact"/>
        <w:ind w:firstLineChars="200" w:firstLine="640"/>
        <w:jc w:val="both"/>
        <w:rPr>
          <w:rFonts w:ascii="FangSong_GB2312" w:eastAsia="FangSong_GB2312" w:hAnsi="Times New Roman" w:cs="Times New Roman"/>
          <w:kern w:val="0"/>
          <w:sz w:val="32"/>
          <w:szCs w:val="32"/>
          <w:lang w:val="en-US"/>
          <w14:ligatures w14:val="none"/>
        </w:rPr>
      </w:pPr>
      <w:r w:rsidRPr="00CB14FC">
        <w:rPr>
          <w:rFonts w:ascii="FangSong_GB2312" w:eastAsia="FangSong_GB2312" w:hAnsi="Times New Roman" w:cs="Times New Roman"/>
          <w:kern w:val="0"/>
          <w:sz w:val="32"/>
          <w:szCs w:val="32"/>
          <w:lang w:val="en-US"/>
          <w14:ligatures w14:val="none"/>
        </w:rPr>
        <w:t>本细则作为原文件的有效补充，适用于2024到2025学年</w:t>
      </w:r>
      <w:r w:rsidR="009E444C">
        <w:rPr>
          <w:rFonts w:ascii="FangSong_GB2312" w:eastAsia="FangSong_GB2312" w:hAnsi="Times New Roman" w:cs="Times New Roman" w:hint="eastAsia"/>
          <w:kern w:val="0"/>
          <w:sz w:val="32"/>
          <w:szCs w:val="32"/>
          <w:lang w:val="en-US"/>
          <w14:ligatures w14:val="none"/>
        </w:rPr>
        <w:t>软件学院工业设计工程专业</w:t>
      </w:r>
      <w:r w:rsidRPr="00CB14FC">
        <w:rPr>
          <w:rFonts w:ascii="FangSong_GB2312" w:eastAsia="FangSong_GB2312" w:hAnsi="Times New Roman" w:cs="Times New Roman"/>
          <w:kern w:val="0"/>
          <w:sz w:val="32"/>
          <w:szCs w:val="32"/>
          <w:lang w:val="en-US"/>
          <w14:ligatures w14:val="none"/>
        </w:rPr>
        <w:t>研究生评奖评优，由学院学工办负责解释，自发布之日起施行。</w:t>
      </w:r>
    </w:p>
    <w:p w:rsidR="00FB61B2" w:rsidRDefault="00FB61B2" w:rsidP="00CB14FC">
      <w:pPr>
        <w:widowControl w:val="0"/>
        <w:spacing w:line="600" w:lineRule="exact"/>
        <w:ind w:firstLineChars="200" w:firstLine="640"/>
        <w:jc w:val="both"/>
        <w:rPr>
          <w:rFonts w:ascii="FangSong_GB2312" w:eastAsia="FangSong_GB2312" w:hAnsi="Times New Roman" w:cs="Times New Roman"/>
          <w:kern w:val="0"/>
          <w:sz w:val="32"/>
          <w:szCs w:val="32"/>
          <w:lang w:val="en-US"/>
          <w14:ligatures w14:val="none"/>
        </w:rPr>
      </w:pPr>
    </w:p>
    <w:p w:rsidR="00FB61B2" w:rsidRPr="00FB61B2" w:rsidRDefault="00FB61B2" w:rsidP="00FB61B2">
      <w:pPr>
        <w:spacing w:line="600" w:lineRule="exact"/>
        <w:jc w:val="center"/>
        <w:rPr>
          <w:rFonts w:ascii="Times New Roman" w:eastAsia="SimHei" w:hAnsi="Times New Roman" w:cs="Times New Roman"/>
          <w:sz w:val="32"/>
          <w:szCs w:val="32"/>
        </w:rPr>
      </w:pPr>
      <w:r w:rsidRPr="00FB61B2">
        <w:rPr>
          <w:rFonts w:ascii="Times New Roman" w:eastAsia="SimHei" w:hAnsi="Times New Roman" w:cs="Times New Roman" w:hint="eastAsia"/>
          <w:sz w:val="32"/>
          <w:szCs w:val="32"/>
        </w:rPr>
        <w:t>学术（实践）创新能力计分标准（工业设计）补充细则</w:t>
      </w:r>
    </w:p>
    <w:p w:rsidR="00CB14FC" w:rsidRPr="00CB14FC" w:rsidRDefault="00FB61B2" w:rsidP="00FB61B2">
      <w:pPr>
        <w:widowControl w:val="0"/>
        <w:spacing w:line="600" w:lineRule="exact"/>
        <w:jc w:val="both"/>
        <w:rPr>
          <w:rFonts w:ascii="FangSong_GB2312" w:eastAsia="FangSong_GB2312" w:hAnsi="Times New Roman" w:cs="Times New Roman"/>
          <w:b/>
          <w:bCs/>
          <w:kern w:val="0"/>
          <w:sz w:val="32"/>
          <w:szCs w:val="32"/>
          <w14:ligatures w14:val="none"/>
        </w:rPr>
      </w:pPr>
      <w:r w:rsidRPr="00FB61B2">
        <w:rPr>
          <w:rFonts w:ascii="FangSong_GB2312" w:eastAsia="FangSong_GB2312" w:hAnsi="Times New Roman" w:cs="Times New Roman" w:hint="eastAsia"/>
          <w:b/>
          <w:bCs/>
          <w:kern w:val="0"/>
          <w:sz w:val="32"/>
          <w:szCs w:val="32"/>
          <w14:ligatures w14:val="none"/>
        </w:rPr>
        <w:t xml:space="preserve">1. </w:t>
      </w:r>
      <w:r w:rsidR="00CB14FC" w:rsidRPr="00CB14FC">
        <w:rPr>
          <w:rFonts w:ascii="FangSong_GB2312" w:eastAsia="FangSong_GB2312" w:hAnsi="Times New Roman" w:cs="Times New Roman"/>
          <w:b/>
          <w:bCs/>
          <w:kern w:val="0"/>
          <w:sz w:val="32"/>
          <w:szCs w:val="32"/>
          <w14:ligatures w14:val="none"/>
        </w:rPr>
        <w:t>论文发表认定标准：</w:t>
      </w:r>
    </w:p>
    <w:p w:rsidR="00CB14FC" w:rsidRPr="00CB14FC" w:rsidRDefault="00CB14FC" w:rsidP="00CB14FC">
      <w:pPr>
        <w:widowControl w:val="0"/>
        <w:spacing w:line="600" w:lineRule="exact"/>
        <w:ind w:firstLineChars="200" w:firstLine="653"/>
        <w:jc w:val="both"/>
        <w:rPr>
          <w:rFonts w:ascii="FangSong_GB2312" w:eastAsia="FangSong_GB2312" w:hAnsi="Times New Roman" w:cs="Times New Roman"/>
          <w:kern w:val="0"/>
          <w:sz w:val="32"/>
          <w:szCs w:val="32"/>
          <w14:ligatures w14:val="none"/>
        </w:rPr>
      </w:pPr>
      <w:r w:rsidRPr="00CB14FC">
        <w:rPr>
          <w:rFonts w:ascii="FangSong_GB2312" w:eastAsia="FangSong_GB2312" w:hAnsi="Times New Roman" w:cs="Times New Roman"/>
          <w:b/>
          <w:bCs/>
          <w:kern w:val="0"/>
          <w:sz w:val="32"/>
          <w:szCs w:val="32"/>
          <w14:ligatures w14:val="none"/>
        </w:rPr>
        <w:t>正式发表论文</w:t>
      </w:r>
      <w:r w:rsidRPr="00CB14FC">
        <w:rPr>
          <w:rFonts w:ascii="FangSong_GB2312" w:eastAsia="FangSong_GB2312" w:hAnsi="Times New Roman" w:cs="Times New Roman"/>
          <w:kern w:val="0"/>
          <w:sz w:val="32"/>
          <w:szCs w:val="32"/>
          <w14:ligatures w14:val="none"/>
        </w:rPr>
        <w:t>：本细则所指的正式发表论文，特指在学术会议或期刊上以Full paper或Regular paper等完整形式发表的学术成果。</w:t>
      </w:r>
    </w:p>
    <w:p w:rsidR="00CB14FC" w:rsidRPr="00CB14FC" w:rsidRDefault="00CB14FC" w:rsidP="00CB14FC">
      <w:pPr>
        <w:widowControl w:val="0"/>
        <w:spacing w:line="600" w:lineRule="exact"/>
        <w:ind w:firstLineChars="200" w:firstLine="653"/>
        <w:jc w:val="both"/>
        <w:rPr>
          <w:rFonts w:ascii="FangSong_GB2312" w:eastAsia="FangSong_GB2312" w:hAnsi="Times New Roman" w:cs="Times New Roman"/>
          <w:b/>
          <w:bCs/>
          <w:kern w:val="0"/>
          <w:sz w:val="32"/>
          <w:szCs w:val="32"/>
          <w14:ligatures w14:val="none"/>
        </w:rPr>
      </w:pPr>
      <w:r w:rsidRPr="00CB14FC">
        <w:rPr>
          <w:rFonts w:ascii="FangSong_GB2312" w:eastAsia="FangSong_GB2312" w:hAnsi="Times New Roman" w:cs="Times New Roman"/>
          <w:b/>
          <w:bCs/>
          <w:kern w:val="0"/>
          <w:sz w:val="32"/>
          <w:szCs w:val="32"/>
          <w14:ligatures w14:val="none"/>
        </w:rPr>
        <w:t>加分认定细则：</w:t>
      </w:r>
    </w:p>
    <w:p w:rsidR="00CB14FC" w:rsidRPr="00FB61B2" w:rsidRDefault="00CB14FC" w:rsidP="00FB61B2">
      <w:pPr>
        <w:pStyle w:val="ListParagraph"/>
        <w:widowControl w:val="0"/>
        <w:numPr>
          <w:ilvl w:val="0"/>
          <w:numId w:val="3"/>
        </w:numPr>
        <w:spacing w:line="600" w:lineRule="exact"/>
        <w:jc w:val="both"/>
        <w:rPr>
          <w:rFonts w:ascii="FangSong_GB2312" w:eastAsia="FangSong_GB2312" w:hAnsi="Times New Roman" w:cs="Times New Roman"/>
          <w:kern w:val="0"/>
          <w:sz w:val="32"/>
          <w:szCs w:val="32"/>
          <w14:ligatures w14:val="none"/>
        </w:rPr>
      </w:pPr>
      <w:r w:rsidRPr="00FB61B2">
        <w:rPr>
          <w:rFonts w:ascii="FangSong_GB2312" w:eastAsia="FangSong_GB2312" w:hAnsi="Times New Roman" w:cs="Times New Roman"/>
          <w:kern w:val="0"/>
          <w:sz w:val="32"/>
          <w:szCs w:val="32"/>
          <w14:ligatures w14:val="none"/>
        </w:rPr>
        <w:lastRenderedPageBreak/>
        <w:t>正式发表论文的 Findings 系列</w:t>
      </w:r>
      <w:r w:rsidR="00B87729">
        <w:rPr>
          <w:rFonts w:ascii="FangSong_GB2312" w:eastAsia="FangSong_GB2312" w:hAnsi="Times New Roman" w:cs="Times New Roman" w:hint="eastAsia"/>
          <w:kern w:val="0"/>
          <w:sz w:val="32"/>
          <w:szCs w:val="32"/>
          <w14:ligatures w14:val="none"/>
        </w:rPr>
        <w:t>按</w:t>
      </w:r>
      <w:bookmarkStart w:id="0" w:name="OLE_LINK28"/>
      <w:r w:rsidR="00B87729">
        <w:rPr>
          <w:rFonts w:ascii="FangSong_GB2312" w:eastAsia="FangSong_GB2312" w:hAnsi="Times New Roman" w:cs="Times New Roman" w:hint="eastAsia"/>
          <w:kern w:val="0"/>
          <w:sz w:val="32"/>
          <w:szCs w:val="32"/>
          <w14:ligatures w14:val="none"/>
        </w:rPr>
        <w:t>原等级会议赋分的</w:t>
      </w:r>
      <w:bookmarkEnd w:id="0"/>
      <w:r w:rsidRPr="00FB61B2">
        <w:rPr>
          <w:rFonts w:ascii="FangSong_GB2312" w:eastAsia="FangSong_GB2312" w:hAnsi="Times New Roman" w:cs="Times New Roman" w:hint="eastAsia"/>
          <w:kern w:val="0"/>
          <w:sz w:val="32"/>
          <w:szCs w:val="32"/>
          <w14:ligatures w14:val="none"/>
        </w:rPr>
        <w:t>5</w:t>
      </w:r>
      <w:r w:rsidRPr="00FB61B2">
        <w:rPr>
          <w:rFonts w:ascii="FangSong_GB2312" w:eastAsia="FangSong_GB2312" w:hAnsi="Times New Roman" w:cs="Times New Roman"/>
          <w:kern w:val="0"/>
          <w:sz w:val="32"/>
          <w:szCs w:val="32"/>
          <w14:ligatures w14:val="none"/>
        </w:rPr>
        <w:t>0%加分。</w:t>
      </w:r>
    </w:p>
    <w:p w:rsidR="00CB14FC" w:rsidRPr="00FB61B2" w:rsidRDefault="00CB14FC" w:rsidP="00FB61B2">
      <w:pPr>
        <w:pStyle w:val="ListParagraph"/>
        <w:widowControl w:val="0"/>
        <w:numPr>
          <w:ilvl w:val="0"/>
          <w:numId w:val="3"/>
        </w:numPr>
        <w:spacing w:line="600" w:lineRule="exact"/>
        <w:jc w:val="both"/>
        <w:rPr>
          <w:rFonts w:ascii="FangSong_GB2312" w:eastAsia="FangSong_GB2312" w:hAnsi="Times New Roman" w:cs="Times New Roman"/>
          <w:kern w:val="0"/>
          <w:sz w:val="32"/>
          <w:szCs w:val="32"/>
          <w:lang w:val="en-US"/>
          <w14:ligatures w14:val="none"/>
        </w:rPr>
      </w:pPr>
      <w:r w:rsidRPr="00FB61B2">
        <w:rPr>
          <w:rFonts w:ascii="FangSong_GB2312" w:eastAsia="FangSong_GB2312" w:hAnsi="Times New Roman" w:cs="Times New Roman"/>
          <w:kern w:val="0"/>
          <w:sz w:val="32"/>
          <w:szCs w:val="32"/>
          <w:lang w:val="en-US"/>
          <w14:ligatures w14:val="none"/>
        </w:rPr>
        <w:t>Short paper、Late Breaking Works、Extended Abstract 等系列按</w:t>
      </w:r>
      <w:r w:rsidR="00B87729">
        <w:rPr>
          <w:rFonts w:ascii="FangSong_GB2312" w:eastAsia="FangSong_GB2312" w:hAnsi="Times New Roman" w:cs="Times New Roman" w:hint="eastAsia"/>
          <w:kern w:val="0"/>
          <w:sz w:val="32"/>
          <w:szCs w:val="32"/>
          <w14:ligatures w14:val="none"/>
        </w:rPr>
        <w:t>原等级会议赋分的</w:t>
      </w:r>
      <w:r w:rsidRPr="00FB61B2">
        <w:rPr>
          <w:rFonts w:ascii="FangSong_GB2312" w:eastAsia="FangSong_GB2312" w:hAnsi="Times New Roman" w:cs="Times New Roman"/>
          <w:kern w:val="0"/>
          <w:sz w:val="32"/>
          <w:szCs w:val="32"/>
          <w:lang w:val="en-US"/>
          <w14:ligatures w14:val="none"/>
        </w:rPr>
        <w:t>30%加分。</w:t>
      </w:r>
    </w:p>
    <w:p w:rsidR="00CB14FC" w:rsidRPr="00FB61B2" w:rsidRDefault="00CB14FC" w:rsidP="00FB61B2">
      <w:pPr>
        <w:pStyle w:val="ListParagraph"/>
        <w:widowControl w:val="0"/>
        <w:numPr>
          <w:ilvl w:val="0"/>
          <w:numId w:val="3"/>
        </w:numPr>
        <w:spacing w:line="600" w:lineRule="exact"/>
        <w:jc w:val="both"/>
        <w:rPr>
          <w:rFonts w:ascii="FangSong_GB2312" w:eastAsia="FangSong_GB2312" w:hAnsi="Times New Roman" w:cs="Times New Roman"/>
          <w:kern w:val="0"/>
          <w:sz w:val="32"/>
          <w:szCs w:val="32"/>
          <w:lang w:val="en-US"/>
          <w14:ligatures w14:val="none"/>
        </w:rPr>
      </w:pPr>
      <w:r w:rsidRPr="00FB61B2">
        <w:rPr>
          <w:rFonts w:ascii="FangSong_GB2312" w:eastAsia="FangSong_GB2312" w:hAnsi="Times New Roman" w:cs="Times New Roman"/>
          <w:kern w:val="0"/>
          <w:sz w:val="32"/>
          <w:szCs w:val="32"/>
          <w:lang w:val="en-US"/>
          <w14:ligatures w14:val="none"/>
        </w:rPr>
        <w:t>其他如 Poster、Technical Brief、Workshop、Summary、Demo paper 等形式的成果均不予认定。</w:t>
      </w:r>
    </w:p>
    <w:p w:rsidR="00CB14FC" w:rsidRPr="00CB14FC" w:rsidRDefault="00CB14FC" w:rsidP="00CB14FC">
      <w:pPr>
        <w:widowControl w:val="0"/>
        <w:spacing w:line="600" w:lineRule="exact"/>
        <w:ind w:firstLineChars="200" w:firstLine="653"/>
        <w:jc w:val="both"/>
        <w:rPr>
          <w:rFonts w:ascii="FangSong_GB2312" w:eastAsia="FangSong_GB2312" w:hAnsi="Times New Roman" w:cs="Times New Roman"/>
          <w:kern w:val="0"/>
          <w:sz w:val="32"/>
          <w:szCs w:val="32"/>
          <w:lang w:val="en-US"/>
          <w14:ligatures w14:val="none"/>
        </w:rPr>
      </w:pPr>
      <w:r w:rsidRPr="00CB14FC">
        <w:rPr>
          <w:rFonts w:ascii="FangSong_GB2312" w:eastAsia="FangSong_GB2312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>特殊情况认定</w:t>
      </w:r>
      <w:r w:rsidRPr="00CB14FC">
        <w:rPr>
          <w:rFonts w:ascii="FangSong_GB2312" w:eastAsia="FangSong_GB2312" w:hAnsi="Times New Roman" w:cs="Times New Roman"/>
          <w:kern w:val="0"/>
          <w:sz w:val="32"/>
          <w:szCs w:val="32"/>
          <w:lang w:val="en-US"/>
          <w14:ligatures w14:val="none"/>
        </w:rPr>
        <w:t xml:space="preserve">：在评审周期内，若有学术会议新开设了特定的 </w:t>
      </w:r>
      <w:r w:rsidR="00A95011">
        <w:rPr>
          <w:rFonts w:ascii="FangSong_GB2312" w:eastAsia="FangSong_GB2312" w:hAnsi="Times New Roman" w:cs="Times New Roman" w:hint="eastAsia"/>
          <w:kern w:val="0"/>
          <w:sz w:val="32"/>
          <w:szCs w:val="32"/>
          <w:lang w:val="en-US"/>
          <w14:ligatures w14:val="none"/>
        </w:rPr>
        <w:t>T</w:t>
      </w:r>
      <w:r w:rsidRPr="00CB14FC">
        <w:rPr>
          <w:rFonts w:ascii="FangSong_GB2312" w:eastAsia="FangSong_GB2312" w:hAnsi="Times New Roman" w:cs="Times New Roman"/>
          <w:kern w:val="0"/>
          <w:sz w:val="32"/>
          <w:szCs w:val="32"/>
          <w:lang w:val="en-US"/>
          <w14:ligatures w14:val="none"/>
        </w:rPr>
        <w:t>rack、</w:t>
      </w:r>
      <w:r w:rsidR="00A95011">
        <w:rPr>
          <w:rFonts w:ascii="FangSong_GB2312" w:eastAsia="FangSong_GB2312" w:hAnsi="Times New Roman" w:cs="Times New Roman" w:hint="eastAsia"/>
          <w:kern w:val="0"/>
          <w:sz w:val="32"/>
          <w:szCs w:val="32"/>
          <w:lang w:val="en-US"/>
          <w14:ligatures w14:val="none"/>
        </w:rPr>
        <w:t>S</w:t>
      </w:r>
      <w:r w:rsidRPr="00CB14FC">
        <w:rPr>
          <w:rFonts w:ascii="FangSong_GB2312" w:eastAsia="FangSong_GB2312" w:hAnsi="Times New Roman" w:cs="Times New Roman" w:hint="eastAsia"/>
          <w:kern w:val="0"/>
          <w:sz w:val="32"/>
          <w:szCs w:val="32"/>
          <w:lang w:val="en-US"/>
          <w14:ligatures w14:val="none"/>
        </w:rPr>
        <w:t>u</w:t>
      </w:r>
      <w:r w:rsidRPr="00CB14FC">
        <w:rPr>
          <w:rFonts w:ascii="FangSong_GB2312" w:eastAsia="FangSong_GB2312" w:hAnsi="Times New Roman" w:cs="Times New Roman"/>
          <w:kern w:val="0"/>
          <w:sz w:val="32"/>
          <w:szCs w:val="32"/>
          <w:lang w:val="en-US"/>
          <w14:ligatures w14:val="none"/>
        </w:rPr>
        <w:t>bcommittee或</w:t>
      </w:r>
      <w:r w:rsidR="00A95011">
        <w:rPr>
          <w:rFonts w:ascii="FangSong_GB2312" w:eastAsia="FangSong_GB2312" w:hAnsi="Times New Roman" w:cs="Times New Roman" w:hint="eastAsia"/>
          <w:kern w:val="0"/>
          <w:sz w:val="32"/>
          <w:szCs w:val="32"/>
          <w:lang w:val="en-US"/>
          <w14:ligatures w14:val="none"/>
        </w:rPr>
        <w:t>S</w:t>
      </w:r>
      <w:r w:rsidRPr="00CB14FC">
        <w:rPr>
          <w:rFonts w:ascii="FangSong_GB2312" w:eastAsia="FangSong_GB2312" w:hAnsi="Times New Roman" w:cs="Times New Roman"/>
          <w:kern w:val="0"/>
          <w:sz w:val="32"/>
          <w:szCs w:val="32"/>
          <w:lang w:val="en-US"/>
          <w14:ligatures w14:val="none"/>
        </w:rPr>
        <w:t>ession，学生可提出申请，由评奖委员会进行综合认定。</w:t>
      </w:r>
    </w:p>
    <w:p w:rsidR="00CB14FC" w:rsidRPr="00CB14FC" w:rsidRDefault="00CB14FC" w:rsidP="00CB14FC">
      <w:pPr>
        <w:widowControl w:val="0"/>
        <w:spacing w:line="600" w:lineRule="exact"/>
        <w:ind w:firstLineChars="200" w:firstLine="653"/>
        <w:jc w:val="both"/>
        <w:rPr>
          <w:rFonts w:ascii="FangSong_GB2312" w:eastAsia="FangSong_GB2312" w:hAnsi="Times New Roman" w:cs="Times New Roman"/>
          <w:kern w:val="0"/>
          <w:sz w:val="32"/>
          <w:szCs w:val="32"/>
          <w:lang w:val="en-US"/>
          <w14:ligatures w14:val="none"/>
        </w:rPr>
      </w:pPr>
      <w:r w:rsidRPr="00CB14FC">
        <w:rPr>
          <w:rFonts w:ascii="FangSong_GB2312" w:eastAsia="FangSong_GB2312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>非毕业年级特别说明</w:t>
      </w:r>
      <w:r w:rsidRPr="00CB14FC">
        <w:rPr>
          <w:rFonts w:ascii="FangSong_GB2312" w:eastAsia="FangSong_GB2312" w:hAnsi="Times New Roman" w:cs="Times New Roman"/>
          <w:kern w:val="0"/>
          <w:sz w:val="32"/>
          <w:szCs w:val="32"/>
          <w:lang w:val="en-US"/>
          <w14:ligatures w14:val="none"/>
        </w:rPr>
        <w:t>：针对非毕业年级的同学，录用论文和在线发表论文不计入当学年加分。</w:t>
      </w:r>
    </w:p>
    <w:p w:rsidR="00CB14FC" w:rsidRPr="00CB14FC" w:rsidRDefault="00FB61B2" w:rsidP="00FB61B2">
      <w:pPr>
        <w:widowControl w:val="0"/>
        <w:spacing w:line="600" w:lineRule="exact"/>
        <w:jc w:val="both"/>
        <w:rPr>
          <w:rFonts w:ascii="FangSong_GB2312" w:eastAsia="FangSong_GB2312" w:hAnsi="Times New Roman" w:cs="Times New Roman"/>
          <w:b/>
          <w:bCs/>
          <w:kern w:val="0"/>
          <w:sz w:val="32"/>
          <w:szCs w:val="32"/>
          <w:lang w:val="en-US"/>
          <w14:ligatures w14:val="none"/>
        </w:rPr>
      </w:pPr>
      <w:r w:rsidRPr="00FB61B2">
        <w:rPr>
          <w:rFonts w:ascii="FangSong_GB2312" w:eastAsia="FangSong_GB2312" w:hAnsi="Times New Roman" w:cs="Times New Roman" w:hint="eastAsia"/>
          <w:b/>
          <w:bCs/>
          <w:kern w:val="0"/>
          <w:sz w:val="32"/>
          <w:szCs w:val="32"/>
          <w:lang w:val="en-US"/>
          <w14:ligatures w14:val="none"/>
        </w:rPr>
        <w:t xml:space="preserve">2. </w:t>
      </w:r>
      <w:r w:rsidR="00CB14FC" w:rsidRPr="00CB14FC">
        <w:rPr>
          <w:rFonts w:ascii="FangSong_GB2312" w:eastAsia="FangSong_GB2312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>竞赛获奖认定标准：</w:t>
      </w:r>
    </w:p>
    <w:p w:rsidR="00CB14FC" w:rsidRPr="00CB14FC" w:rsidRDefault="00CB14FC" w:rsidP="00CB14FC">
      <w:pPr>
        <w:widowControl w:val="0"/>
        <w:spacing w:line="600" w:lineRule="exact"/>
        <w:ind w:firstLineChars="200" w:firstLine="653"/>
        <w:jc w:val="both"/>
        <w:rPr>
          <w:rFonts w:ascii="FangSong_GB2312" w:eastAsia="FangSong_GB2312" w:hAnsi="Times New Roman" w:cs="Times New Roman"/>
          <w:kern w:val="0"/>
          <w:sz w:val="32"/>
          <w:szCs w:val="32"/>
          <w:lang w:val="en-US"/>
          <w14:ligatures w14:val="none"/>
        </w:rPr>
      </w:pPr>
      <w:r w:rsidRPr="00CB14FC">
        <w:rPr>
          <w:rFonts w:ascii="FangSong_GB2312" w:eastAsia="FangSong_GB2312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>学科交叉成果认定</w:t>
      </w:r>
      <w:r w:rsidRPr="00CB14FC">
        <w:rPr>
          <w:rFonts w:ascii="FangSong_GB2312" w:eastAsia="FangSong_GB2312" w:hAnsi="Times New Roman" w:cs="Times New Roman"/>
          <w:kern w:val="0"/>
          <w:sz w:val="32"/>
          <w:szCs w:val="32"/>
          <w:lang w:val="en-US"/>
          <w14:ligatures w14:val="none"/>
        </w:rPr>
        <w:t>：</w:t>
      </w:r>
      <w:r w:rsidR="00FB61B2">
        <w:rPr>
          <w:rFonts w:ascii="FangSong_GB2312" w:eastAsia="FangSong_GB2312" w:hAnsi="Times New Roman" w:cs="Times New Roman" w:hint="eastAsia"/>
          <w:kern w:val="0"/>
          <w:sz w:val="32"/>
          <w:szCs w:val="32"/>
          <w:lang w:val="en-US"/>
          <w14:ligatures w14:val="none"/>
        </w:rPr>
        <w:t>考虑</w:t>
      </w:r>
      <w:r w:rsidRPr="00CB14FC">
        <w:rPr>
          <w:rFonts w:ascii="FangSong_GB2312" w:eastAsia="FangSong_GB2312" w:hAnsi="Times New Roman" w:cs="Times New Roman"/>
          <w:kern w:val="0"/>
          <w:sz w:val="32"/>
          <w:szCs w:val="32"/>
          <w:lang w:val="en-US"/>
          <w14:ligatures w14:val="none"/>
        </w:rPr>
        <w:t>设计学学科的交叉属性，本细则引入电子信息专业的竞赛计分标准作为参考。</w:t>
      </w:r>
    </w:p>
    <w:p w:rsidR="00CB14FC" w:rsidRPr="00CB14FC" w:rsidRDefault="00CB14FC" w:rsidP="00CB14FC">
      <w:pPr>
        <w:widowControl w:val="0"/>
        <w:spacing w:line="600" w:lineRule="exact"/>
        <w:ind w:firstLineChars="200" w:firstLine="653"/>
        <w:jc w:val="both"/>
        <w:rPr>
          <w:rFonts w:ascii="FangSong_GB2312" w:eastAsia="FangSong_GB2312" w:hAnsi="Times New Roman" w:cs="Times New Roman"/>
          <w:kern w:val="0"/>
          <w:sz w:val="32"/>
          <w:szCs w:val="32"/>
          <w:lang w:val="en-US"/>
          <w14:ligatures w14:val="none"/>
        </w:rPr>
      </w:pPr>
      <w:r w:rsidRPr="00CB14FC">
        <w:rPr>
          <w:rFonts w:ascii="FangSong_GB2312" w:eastAsia="FangSong_GB2312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>加分认定细则</w:t>
      </w:r>
      <w:r w:rsidRPr="00CB14FC">
        <w:rPr>
          <w:rFonts w:ascii="FangSong_GB2312" w:eastAsia="FangSong_GB2312" w:hAnsi="Times New Roman" w:cs="Times New Roman"/>
          <w:kern w:val="0"/>
          <w:sz w:val="32"/>
          <w:szCs w:val="32"/>
          <w:lang w:val="en-US"/>
          <w14:ligatures w14:val="none"/>
        </w:rPr>
        <w:t>：</w:t>
      </w:r>
    </w:p>
    <w:p w:rsidR="00CB14FC" w:rsidRPr="00FB61B2" w:rsidRDefault="00CB14FC" w:rsidP="00FB61B2">
      <w:pPr>
        <w:pStyle w:val="ListParagraph"/>
        <w:widowControl w:val="0"/>
        <w:numPr>
          <w:ilvl w:val="0"/>
          <w:numId w:val="4"/>
        </w:numPr>
        <w:spacing w:line="600" w:lineRule="exact"/>
        <w:jc w:val="both"/>
        <w:rPr>
          <w:rFonts w:ascii="FangSong_GB2312" w:eastAsia="FangSong_GB2312" w:hAnsi="Times New Roman" w:cs="Times New Roman"/>
          <w:kern w:val="0"/>
          <w:sz w:val="32"/>
          <w:szCs w:val="32"/>
          <w:lang w:val="en-US"/>
          <w14:ligatures w14:val="none"/>
        </w:rPr>
      </w:pPr>
      <w:r w:rsidRPr="00FB61B2">
        <w:rPr>
          <w:rFonts w:ascii="FangSong_GB2312" w:eastAsia="FangSong_GB2312" w:hAnsi="Times New Roman" w:cs="Times New Roman"/>
          <w:kern w:val="0"/>
          <w:sz w:val="32"/>
          <w:szCs w:val="32"/>
          <w:lang w:val="en-US"/>
          <w14:ligatures w14:val="none"/>
        </w:rPr>
        <w:t>电子信息专业计分标准中列举的A类国家级赛事，其获奖成果按工业设计专业A类竞赛对应认定加分。</w:t>
      </w:r>
    </w:p>
    <w:p w:rsidR="00CB14FC" w:rsidRPr="00FB61B2" w:rsidRDefault="00CB14FC" w:rsidP="00FB61B2">
      <w:pPr>
        <w:pStyle w:val="ListParagraph"/>
        <w:widowControl w:val="0"/>
        <w:numPr>
          <w:ilvl w:val="0"/>
          <w:numId w:val="4"/>
        </w:numPr>
        <w:spacing w:line="600" w:lineRule="exact"/>
        <w:jc w:val="both"/>
        <w:rPr>
          <w:rFonts w:ascii="FangSong_GB2312" w:eastAsia="FangSong_GB2312" w:hAnsi="Times New Roman" w:cs="Times New Roman"/>
          <w:kern w:val="0"/>
          <w:sz w:val="32"/>
          <w:szCs w:val="32"/>
          <w:lang w:val="en-US"/>
          <w14:ligatures w14:val="none"/>
        </w:rPr>
      </w:pPr>
      <w:r w:rsidRPr="00FB61B2">
        <w:rPr>
          <w:rFonts w:ascii="FangSong_GB2312" w:eastAsia="FangSong_GB2312" w:hAnsi="Times New Roman" w:cs="Times New Roman"/>
          <w:kern w:val="0"/>
          <w:sz w:val="32"/>
          <w:szCs w:val="32"/>
          <w:lang w:val="en-US"/>
          <w14:ligatures w14:val="none"/>
        </w:rPr>
        <w:t>电子信息专业计分标准中列举的B类省部级赛事，其获奖成果按工业设计专业B类竞赛对应认定加分。</w:t>
      </w:r>
    </w:p>
    <w:p w:rsidR="00CB14FC" w:rsidRPr="00CB14FC" w:rsidRDefault="00FB61B2" w:rsidP="00FB61B2">
      <w:pPr>
        <w:widowControl w:val="0"/>
        <w:spacing w:line="600" w:lineRule="exact"/>
        <w:jc w:val="both"/>
        <w:rPr>
          <w:rFonts w:ascii="FangSong_GB2312" w:eastAsia="FangSong_GB2312" w:hAnsi="Times New Roman" w:cs="Times New Roman"/>
          <w:b/>
          <w:bCs/>
          <w:kern w:val="0"/>
          <w:sz w:val="32"/>
          <w:szCs w:val="32"/>
          <w:lang w:val="en-US"/>
          <w14:ligatures w14:val="none"/>
        </w:rPr>
      </w:pPr>
      <w:r w:rsidRPr="00FB61B2">
        <w:rPr>
          <w:rFonts w:ascii="FangSong_GB2312" w:eastAsia="FangSong_GB2312" w:hAnsi="Times New Roman" w:cs="Times New Roman" w:hint="eastAsia"/>
          <w:b/>
          <w:bCs/>
          <w:kern w:val="0"/>
          <w:sz w:val="32"/>
          <w:szCs w:val="32"/>
          <w:lang w:val="en-US"/>
          <w14:ligatures w14:val="none"/>
        </w:rPr>
        <w:t xml:space="preserve">3. </w:t>
      </w:r>
      <w:r w:rsidR="00CB14FC" w:rsidRPr="00CB14FC">
        <w:rPr>
          <w:rFonts w:ascii="FangSong_GB2312" w:eastAsia="FangSong_GB2312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>实践成果排名认定标准：</w:t>
      </w:r>
    </w:p>
    <w:p w:rsidR="00CB14FC" w:rsidRPr="00CB14FC" w:rsidRDefault="00CB14FC" w:rsidP="00CB14FC">
      <w:pPr>
        <w:widowControl w:val="0"/>
        <w:spacing w:line="600" w:lineRule="exact"/>
        <w:ind w:firstLineChars="200" w:firstLine="653"/>
        <w:jc w:val="both"/>
        <w:rPr>
          <w:rFonts w:ascii="FangSong_GB2312" w:eastAsia="FangSong_GB2312" w:hAnsi="Times New Roman" w:cs="Times New Roman"/>
          <w:kern w:val="0"/>
          <w:sz w:val="32"/>
          <w:szCs w:val="32"/>
          <w:lang w:val="en-US"/>
          <w14:ligatures w14:val="none"/>
        </w:rPr>
      </w:pPr>
      <w:r w:rsidRPr="00CB14FC">
        <w:rPr>
          <w:rFonts w:ascii="FangSong_GB2312" w:eastAsia="FangSong_GB2312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>不予统计角色</w:t>
      </w:r>
      <w:r w:rsidRPr="00CB14FC">
        <w:rPr>
          <w:rFonts w:ascii="FangSong_GB2312" w:eastAsia="FangSong_GB2312" w:hAnsi="Times New Roman" w:cs="Times New Roman"/>
          <w:kern w:val="0"/>
          <w:sz w:val="32"/>
          <w:szCs w:val="32"/>
          <w:lang w:val="en-US"/>
          <w14:ligatures w14:val="none"/>
        </w:rPr>
        <w:t>：学生在参与竞赛、参展、策划或举办展演活动</w:t>
      </w:r>
      <w:r w:rsidRPr="00CB14FC">
        <w:rPr>
          <w:rFonts w:ascii="FangSong_GB2312" w:eastAsia="FangSong_GB2312" w:hAnsi="Times New Roman" w:cs="Times New Roman"/>
          <w:kern w:val="0"/>
          <w:sz w:val="32"/>
          <w:szCs w:val="32"/>
          <w:lang w:val="en-US"/>
          <w14:ligatures w14:val="none"/>
        </w:rPr>
        <w:lastRenderedPageBreak/>
        <w:t>中，若担任顾问等角色，其贡献不予计分。</w:t>
      </w:r>
    </w:p>
    <w:p w:rsidR="00CB14FC" w:rsidRPr="00CB14FC" w:rsidRDefault="00CB14FC" w:rsidP="00CB14FC">
      <w:pPr>
        <w:widowControl w:val="0"/>
        <w:spacing w:line="600" w:lineRule="exact"/>
        <w:ind w:firstLineChars="200" w:firstLine="653"/>
        <w:jc w:val="both"/>
        <w:rPr>
          <w:rFonts w:ascii="FangSong_GB2312" w:eastAsia="FangSong_GB2312" w:hAnsi="Times New Roman" w:cs="Times New Roman"/>
          <w:kern w:val="0"/>
          <w:sz w:val="32"/>
          <w:szCs w:val="32"/>
          <w:lang w:val="en-US"/>
          <w14:ligatures w14:val="none"/>
        </w:rPr>
      </w:pPr>
      <w:r w:rsidRPr="00CB14FC">
        <w:rPr>
          <w:rFonts w:ascii="FangSong_GB2312" w:eastAsia="FangSong_GB2312" w:hAnsi="Times New Roman" w:cs="Times New Roman"/>
          <w:b/>
          <w:bCs/>
          <w:kern w:val="0"/>
          <w:sz w:val="32"/>
          <w:szCs w:val="32"/>
          <w:lang w:val="en-US"/>
          <w14:ligatures w14:val="none"/>
        </w:rPr>
        <w:t>位次系数排名</w:t>
      </w:r>
      <w:r w:rsidRPr="00CB14FC">
        <w:rPr>
          <w:rFonts w:ascii="FangSong_GB2312" w:eastAsia="FangSong_GB2312" w:hAnsi="Times New Roman" w:cs="Times New Roman"/>
          <w:kern w:val="0"/>
          <w:sz w:val="32"/>
          <w:szCs w:val="32"/>
          <w:lang w:val="en-US"/>
          <w14:ligatures w14:val="none"/>
        </w:rPr>
        <w:t>：在计算位次系数排名时，不考虑顾问等不予统计的角色。</w:t>
      </w:r>
    </w:p>
    <w:p w:rsidR="00CB14FC" w:rsidRPr="00CB14FC" w:rsidRDefault="00CB14FC" w:rsidP="00CB14FC">
      <w:pPr>
        <w:widowControl w:val="0"/>
        <w:spacing w:line="600" w:lineRule="exact"/>
        <w:ind w:firstLineChars="200" w:firstLine="640"/>
        <w:jc w:val="both"/>
        <w:rPr>
          <w:rFonts w:ascii="FangSong_GB2312" w:eastAsia="FangSong_GB2312" w:hAnsi="Times New Roman" w:cs="Times New Roman"/>
          <w:kern w:val="0"/>
          <w:sz w:val="32"/>
          <w:szCs w:val="32"/>
          <w:lang w:val="en-US"/>
          <w14:ligatures w14:val="none"/>
        </w:rPr>
      </w:pPr>
    </w:p>
    <w:p w:rsidR="00CB14FC" w:rsidRPr="00CB14FC" w:rsidRDefault="00CB14FC" w:rsidP="00FB61B2">
      <w:pPr>
        <w:widowControl w:val="0"/>
        <w:spacing w:line="600" w:lineRule="exact"/>
        <w:ind w:firstLineChars="200" w:firstLine="640"/>
        <w:jc w:val="right"/>
        <w:rPr>
          <w:rFonts w:ascii="FangSong_GB2312" w:eastAsia="FangSong_GB2312" w:hAnsi="Times New Roman" w:cs="Times New Roman"/>
          <w:kern w:val="0"/>
          <w:sz w:val="32"/>
          <w:szCs w:val="32"/>
          <w:lang w:val="en-US"/>
          <w14:ligatures w14:val="none"/>
        </w:rPr>
      </w:pPr>
      <w:r w:rsidRPr="00CB14FC">
        <w:rPr>
          <w:rFonts w:ascii="FangSong_GB2312" w:eastAsia="FangSong_GB2312" w:hAnsi="Times New Roman" w:cs="Times New Roman"/>
          <w:kern w:val="0"/>
          <w:sz w:val="32"/>
          <w:szCs w:val="32"/>
          <w:lang w:val="en-US"/>
          <w14:ligatures w14:val="none"/>
        </w:rPr>
        <w:t>浙江大学软件学院学生工作办公室</w:t>
      </w:r>
    </w:p>
    <w:p w:rsidR="00CB14FC" w:rsidRPr="00CB14FC" w:rsidRDefault="00CB14FC" w:rsidP="00CB14FC">
      <w:pPr>
        <w:widowControl w:val="0"/>
        <w:spacing w:line="600" w:lineRule="exact"/>
        <w:ind w:firstLineChars="200" w:firstLine="640"/>
        <w:jc w:val="both"/>
        <w:rPr>
          <w:rFonts w:ascii="FangSong_GB2312" w:eastAsia="FangSong_GB2312" w:hAnsi="Times New Roman" w:cs="Times New Roman"/>
          <w:kern w:val="0"/>
          <w:sz w:val="32"/>
          <w:szCs w:val="32"/>
          <w:lang w:val="en-US"/>
          <w14:ligatures w14:val="none"/>
        </w:rPr>
      </w:pPr>
    </w:p>
    <w:sectPr w:rsidR="00CB14FC" w:rsidRPr="00CB14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20B0604020202020204"/>
    <w:charset w:val="86"/>
    <w:family w:val="auto"/>
    <w:pitch w:val="default"/>
    <w:sig w:usb0="00002A87" w:usb1="080E0000" w:usb2="00000012" w:usb3="00000000" w:csb0="0004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仿宋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E4048"/>
    <w:multiLevelType w:val="multilevel"/>
    <w:tmpl w:val="9AA64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0A1BD1"/>
    <w:multiLevelType w:val="hybridMultilevel"/>
    <w:tmpl w:val="AC6678CE"/>
    <w:lvl w:ilvl="0" w:tplc="04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" w15:restartNumberingAfterBreak="0">
    <w:nsid w:val="5B3253EB"/>
    <w:multiLevelType w:val="multilevel"/>
    <w:tmpl w:val="33442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372C6B"/>
    <w:multiLevelType w:val="hybridMultilevel"/>
    <w:tmpl w:val="5ABA2C74"/>
    <w:lvl w:ilvl="0" w:tplc="04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 w16cid:durableId="740368412">
    <w:abstractNumId w:val="0"/>
  </w:num>
  <w:num w:numId="2" w16cid:durableId="1774664968">
    <w:abstractNumId w:val="2"/>
  </w:num>
  <w:num w:numId="3" w16cid:durableId="611399772">
    <w:abstractNumId w:val="3"/>
  </w:num>
  <w:num w:numId="4" w16cid:durableId="496385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907"/>
    <w:rsid w:val="000E01BB"/>
    <w:rsid w:val="00112B4F"/>
    <w:rsid w:val="009E444C"/>
    <w:rsid w:val="00A95011"/>
    <w:rsid w:val="00B61907"/>
    <w:rsid w:val="00B87729"/>
    <w:rsid w:val="00CB14FC"/>
    <w:rsid w:val="00D22CD5"/>
    <w:rsid w:val="00E2228C"/>
    <w:rsid w:val="00FB61B2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5EDD1"/>
  <w15:chartTrackingRefBased/>
  <w15:docId w15:val="{133677C8-44F8-2046-A84B-91FE7406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14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itation-25">
    <w:name w:val="citation-25"/>
    <w:basedOn w:val="DefaultParagraphFont"/>
    <w:rsid w:val="00CB14FC"/>
  </w:style>
  <w:style w:type="paragraph" w:styleId="ListParagraph">
    <w:name w:val="List Paragraph"/>
    <w:basedOn w:val="Normal"/>
    <w:uiPriority w:val="34"/>
    <w:qFormat/>
    <w:rsid w:val="00FB6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</dc:creator>
  <cp:keywords/>
  <dc:description/>
  <cp:lastModifiedBy>ZL</cp:lastModifiedBy>
  <cp:revision>7</cp:revision>
  <dcterms:created xsi:type="dcterms:W3CDTF">2025-09-26T03:31:00Z</dcterms:created>
  <dcterms:modified xsi:type="dcterms:W3CDTF">2025-09-26T04:06:00Z</dcterms:modified>
</cp:coreProperties>
</file>