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2E" w:rsidRDefault="0052711F" w:rsidP="007612EE">
      <w:pPr>
        <w:spacing w:line="480" w:lineRule="exact"/>
        <w:jc w:val="center"/>
        <w:rPr>
          <w:sz w:val="44"/>
        </w:rPr>
      </w:pPr>
      <w:r>
        <w:rPr>
          <w:rFonts w:ascii="方正小标宋简体;汉仪书宋二KW" w:eastAsia="方正小标宋简体;汉仪书宋二KW" w:hAnsi="方正小标宋简体;汉仪书宋二KW"/>
          <w:sz w:val="44"/>
        </w:rPr>
        <w:t>证</w:t>
      </w:r>
      <w:r>
        <w:rPr>
          <w:rFonts w:ascii="方正小标宋简体;汉仪书宋二KW" w:eastAsia="方正小标宋简体;汉仪书宋二KW" w:hAnsi="方正小标宋简体;汉仪书宋二KW"/>
          <w:sz w:val="44"/>
        </w:rPr>
        <w:t xml:space="preserve">   </w:t>
      </w:r>
      <w:r>
        <w:rPr>
          <w:rFonts w:ascii="方正小标宋简体;汉仪书宋二KW" w:eastAsia="方正小标宋简体;汉仪书宋二KW" w:hAnsi="方正小标宋简体;汉仪书宋二KW"/>
          <w:sz w:val="44"/>
        </w:rPr>
        <w:t>明</w:t>
      </w:r>
    </w:p>
    <w:p w:rsidR="0013382E" w:rsidRDefault="0052711F" w:rsidP="007612EE">
      <w:pPr>
        <w:spacing w:line="520" w:lineRule="exact"/>
        <w:rPr>
          <w:rFonts w:ascii="仿宋_GB2312;汉仪仿宋KW" w:eastAsia="仿宋_GB2312;汉仪仿宋KW" w:hAnsi="仿宋_GB2312;汉仪仿宋KW" w:hint="eastAsia"/>
          <w:sz w:val="32"/>
        </w:rPr>
      </w:pPr>
      <w:r>
        <w:rPr>
          <w:rFonts w:ascii="仿宋_GB2312;汉仪仿宋KW" w:eastAsia="仿宋_GB2312;汉仪仿宋KW" w:hAnsi="仿宋_GB2312;汉仪仿宋KW" w:cs="仿宋_GB2312;汉仪仿宋KW"/>
          <w:sz w:val="24"/>
        </w:rPr>
        <w:t>意大利驻上海总领事馆：</w:t>
      </w:r>
      <w:r>
        <w:br/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浙江大学软件院系</w:t>
      </w:r>
      <w:r w:rsidR="000113C7">
        <w:rPr>
          <w:rFonts w:ascii="仿宋_GB2312;汉仪仿宋KW" w:eastAsia="仿宋_GB2312;汉仪仿宋KW" w:hAnsi="仿宋_GB2312;汉仪仿宋KW" w:cs="仿宋_GB2312;汉仪仿宋KW" w:hint="eastAsia"/>
          <w:sz w:val="24"/>
        </w:rPr>
        <w:t>xxx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受邀请拟于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2025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年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3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月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 xml:space="preserve"> 22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日赴意大利参加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30th Annual ACM Conference on Intelligent User Interface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学术会议，于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2025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年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3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月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28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日返回国内。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 xml:space="preserve"> 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以上学生在意大利期间的学费、国际旅费、食宿和医疗保险等费用由浙江大学负担。特此证明。</w:t>
      </w:r>
      <w:r>
        <w:rPr>
          <w:rFonts w:ascii="仿宋_GB2312;汉仪仿宋KW" w:eastAsia="仿宋_GB2312;汉仪仿宋KW" w:hAnsi="仿宋_GB2312;汉仪仿宋KW"/>
          <w:sz w:val="32"/>
        </w:rPr>
        <w:t xml:space="preserve"> </w:t>
      </w:r>
    </w:p>
    <w:p w:rsidR="0013382E" w:rsidRDefault="0052711F" w:rsidP="007612EE">
      <w:pPr>
        <w:pStyle w:val="2"/>
        <w:numPr>
          <w:ilvl w:val="1"/>
          <w:numId w:val="1"/>
        </w:numPr>
        <w:spacing w:after="0" w:line="300" w:lineRule="exact"/>
        <w:jc w:val="center"/>
        <w:rPr>
          <w:sz w:val="32"/>
        </w:rPr>
      </w:pPr>
      <w:r>
        <w:rPr>
          <w:sz w:val="32"/>
        </w:rPr>
        <w:t>Certificate</w:t>
      </w:r>
    </w:p>
    <w:p w:rsidR="0013382E" w:rsidRDefault="0013382E">
      <w:pPr>
        <w:rPr>
          <w:sz w:val="24"/>
        </w:rPr>
      </w:pPr>
    </w:p>
    <w:p w:rsidR="0013382E" w:rsidRDefault="0052711F">
      <w:pPr>
        <w:widowControl/>
        <w:rPr>
          <w:rFonts w:ascii="宋体;汉仪书宋二KW" w:hAnsi="宋体;汉仪书宋二KW" w:cs="宋体;汉仪书宋二KW"/>
          <w:kern w:val="0"/>
          <w:sz w:val="24"/>
        </w:rPr>
      </w:pPr>
      <w:r>
        <w:rPr>
          <w:rFonts w:ascii="宋体;汉仪书宋二KW" w:hAnsi="宋体;汉仪书宋二KW" w:cs="宋体;汉仪书宋二KW"/>
          <w:i/>
          <w:kern w:val="0"/>
          <w:sz w:val="24"/>
        </w:rPr>
        <w:t>Consulate General of Italy in Shanghai:</w:t>
      </w:r>
    </w:p>
    <w:p w:rsidR="0013382E" w:rsidRDefault="0052711F">
      <w:pPr>
        <w:widowControl/>
        <w:rPr>
          <w:rFonts w:ascii="宋体;汉仪书宋二KW" w:hAnsi="宋体;汉仪书宋二KW" w:cs="宋体;汉仪书宋二KW"/>
          <w:kern w:val="0"/>
          <w:sz w:val="24"/>
        </w:rPr>
      </w:pPr>
      <w:r>
        <w:rPr>
          <w:rFonts w:ascii="宋体;汉仪书宋二KW" w:hAnsi="宋体;汉仪书宋二KW" w:cs="宋体;汉仪书宋二KW"/>
          <w:i/>
          <w:kern w:val="0"/>
          <w:sz w:val="24"/>
        </w:rPr>
        <w:t xml:space="preserve"> This is to certify that</w:t>
      </w:r>
      <w:r w:rsidR="000113C7">
        <w:rPr>
          <w:rFonts w:ascii="宋体;汉仪书宋二KW" w:hAnsi="宋体;汉仪书宋二KW" w:cs="宋体;汉仪书宋二KW" w:hint="eastAsia"/>
          <w:i/>
          <w:kern w:val="0"/>
          <w:sz w:val="24"/>
        </w:rPr>
        <w:t xml:space="preserve"> xxx</w:t>
      </w:r>
      <w:r>
        <w:rPr>
          <w:rFonts w:ascii="宋体;汉仪书宋二KW" w:hAnsi="宋体;汉仪书宋二KW" w:cs="宋体;汉仪书宋二KW"/>
          <w:i/>
          <w:kern w:val="0"/>
          <w:sz w:val="24"/>
        </w:rPr>
        <w:t xml:space="preserve"> graduate students of College of So </w:t>
      </w:r>
      <w:proofErr w:type="spellStart"/>
      <w:r>
        <w:rPr>
          <w:rFonts w:ascii="宋体;汉仪书宋二KW" w:hAnsi="宋体;汉仪书宋二KW" w:cs="宋体;汉仪书宋二KW"/>
          <w:i/>
          <w:kern w:val="0"/>
          <w:sz w:val="24"/>
        </w:rPr>
        <w:t>ftware</w:t>
      </w:r>
      <w:proofErr w:type="spellEnd"/>
      <w:r>
        <w:rPr>
          <w:rFonts w:ascii="宋体;汉仪书宋二KW" w:hAnsi="宋体;汉仪书宋二KW" w:cs="宋体;汉仪书宋二KW"/>
          <w:i/>
          <w:kern w:val="0"/>
          <w:sz w:val="24"/>
        </w:rPr>
        <w:t xml:space="preserve">, Zhejiang University will go to Cagliari, Italy, to participate in </w:t>
      </w:r>
      <w:r>
        <w:rPr>
          <w:rFonts w:ascii="仿宋_GB2312;汉仪仿宋KW" w:eastAsia="仿宋_GB2312;汉仪仿宋KW" w:hAnsi="仿宋_GB2312;汉仪仿宋KW" w:cs="仿宋_GB2312;汉仪仿宋KW"/>
          <w:sz w:val="24"/>
        </w:rPr>
        <w:t>30th Annual ACM Conference on Intelligent User Interface</w:t>
      </w:r>
      <w:r>
        <w:rPr>
          <w:rFonts w:ascii="宋体;汉仪书宋二KW" w:hAnsi="宋体;汉仪书宋二KW" w:cs="宋体;汉仪书宋二KW"/>
          <w:i/>
          <w:kern w:val="0"/>
          <w:sz w:val="24"/>
        </w:rPr>
        <w:t xml:space="preserve"> between 2025.3.22 and 2025.3.28; and that the Program tuition</w:t>
      </w:r>
      <w:r>
        <w:rPr>
          <w:rFonts w:ascii="宋体;汉仪书宋二KW" w:hAnsi="宋体;汉仪书宋二KW" w:cs="宋体;汉仪书宋二KW"/>
          <w:i/>
          <w:kern w:val="0"/>
          <w:sz w:val="24"/>
        </w:rPr>
        <w:t xml:space="preserve">, international airfare, health insurance and living expenses will be covered by Zhejiang University themselves. </w:t>
      </w:r>
    </w:p>
    <w:p w:rsidR="0013382E" w:rsidRDefault="0013382E">
      <w:pPr>
        <w:widowControl/>
        <w:rPr>
          <w:rFonts w:ascii="宋体;汉仪书宋二KW" w:hAnsi="宋体;汉仪书宋二KW" w:cs="宋体;汉仪书宋二KW"/>
          <w:kern w:val="0"/>
          <w:sz w:val="24"/>
        </w:rPr>
      </w:pPr>
    </w:p>
    <w:p w:rsidR="0013382E" w:rsidRDefault="0052711F">
      <w:pPr>
        <w:widowControl/>
      </w:pPr>
      <w:r>
        <w:rPr>
          <w:rFonts w:ascii="宋体;汉仪书宋二KW" w:hAnsi="宋体;汉仪书宋二KW" w:cs="宋体;汉仪书宋二KW"/>
          <w:i/>
          <w:kern w:val="0"/>
          <w:sz w:val="24"/>
        </w:rPr>
        <w:t xml:space="preserve">Please review below the name list of the </w:t>
      </w:r>
      <w:r>
        <w:rPr>
          <w:rFonts w:ascii="宋体;汉仪书宋二KW" w:hAnsi="宋体;汉仪书宋二KW" w:cs="宋体;汉仪书宋二KW"/>
          <w:i/>
          <w:kern w:val="0"/>
          <w:sz w:val="24"/>
        </w:rPr>
        <w:t>。。。</w:t>
      </w:r>
      <w:r>
        <w:rPr>
          <w:rFonts w:ascii="宋体;汉仪书宋二KW" w:hAnsi="宋体;汉仪书宋二KW" w:cs="宋体;汉仪书宋二KW"/>
          <w:i/>
          <w:kern w:val="0"/>
          <w:sz w:val="24"/>
        </w:rPr>
        <w:t xml:space="preserve"> participants of Zhejiang University for the </w:t>
      </w:r>
      <w:r>
        <w:rPr>
          <w:rFonts w:ascii="宋体;汉仪书宋二KW" w:hAnsi="宋体;汉仪书宋二KW" w:cs="宋体;汉仪书宋二KW"/>
          <w:i/>
          <w:kern w:val="0"/>
          <w:sz w:val="24"/>
        </w:rPr>
        <w:t>（</w:t>
      </w:r>
      <w:r>
        <w:rPr>
          <w:rFonts w:ascii="宋体;汉仪书宋二KW" w:hAnsi="宋体;汉仪书宋二KW" w:cs="宋体;汉仪书宋二KW"/>
          <w:i/>
          <w:kern w:val="0"/>
          <w:sz w:val="24"/>
        </w:rPr>
        <w:t>Program Name</w:t>
      </w:r>
      <w:r>
        <w:rPr>
          <w:rFonts w:ascii="宋体;汉仪书宋二KW" w:hAnsi="宋体;汉仪书宋二KW" w:cs="宋体;汉仪书宋二KW"/>
          <w:i/>
          <w:kern w:val="0"/>
          <w:sz w:val="24"/>
        </w:rPr>
        <w:t>）</w:t>
      </w:r>
      <w:r>
        <w:rPr>
          <w:rFonts w:ascii="宋体;汉仪书宋二KW" w:hAnsi="宋体;汉仪书宋二KW" w:cs="宋体;汉仪书宋二KW"/>
          <w:i/>
          <w:kern w:val="0"/>
          <w:sz w:val="24"/>
        </w:rPr>
        <w:t>. </w:t>
      </w:r>
    </w:p>
    <w:p w:rsidR="0013382E" w:rsidRDefault="0052711F">
      <w:pPr>
        <w:widowControl/>
        <w:rPr>
          <w:rFonts w:ascii="宋体;汉仪书宋二KW" w:hAnsi="宋体;汉仪书宋二KW" w:cs="宋体;汉仪书宋二KW"/>
          <w:kern w:val="0"/>
          <w:sz w:val="24"/>
        </w:rPr>
      </w:pPr>
      <w:r>
        <w:rPr>
          <w:rFonts w:ascii="宋体;汉仪书宋二KW" w:hAnsi="宋体;汉仪书宋二KW" w:cs="宋体;汉仪书宋二KW"/>
          <w:i/>
          <w:kern w:val="0"/>
          <w:sz w:val="24"/>
        </w:rPr>
        <w:t>学生名单如下，请审核。</w:t>
      </w:r>
    </w:p>
    <w:tbl>
      <w:tblPr>
        <w:tblStyle w:val="ab"/>
        <w:tblW w:w="8785" w:type="dxa"/>
        <w:tblInd w:w="-15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1"/>
        <w:gridCol w:w="1322"/>
        <w:gridCol w:w="986"/>
        <w:gridCol w:w="1046"/>
        <w:gridCol w:w="507"/>
        <w:gridCol w:w="502"/>
        <w:gridCol w:w="1322"/>
        <w:gridCol w:w="986"/>
        <w:gridCol w:w="1046"/>
        <w:gridCol w:w="537"/>
      </w:tblGrid>
      <w:tr w:rsidR="0013382E" w:rsidTr="007612EE">
        <w:trPr>
          <w:trHeight w:val="504"/>
        </w:trPr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3382E" w:rsidRDefault="0052711F">
            <w:pPr>
              <w:pStyle w:val="aa"/>
              <w:widowControl/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382E" w:rsidRDefault="0052711F">
            <w:pPr>
              <w:pStyle w:val="aa"/>
              <w:widowControl/>
              <w:spacing w:after="0"/>
              <w:jc w:val="center"/>
            </w:pPr>
            <w:r>
              <w:rPr>
                <w:b/>
                <w:sz w:val="18"/>
              </w:rPr>
              <w:t>Chinese Name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382E" w:rsidRDefault="0052711F">
            <w:pPr>
              <w:pStyle w:val="aa"/>
              <w:widowControl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i</w:t>
            </w:r>
            <w:r>
              <w:rPr>
                <w:b/>
                <w:sz w:val="18"/>
              </w:rPr>
              <w:t>n Passport</w:t>
            </w:r>
          </w:p>
        </w:tc>
        <w:tc>
          <w:tcPr>
            <w:tcW w:w="104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382E" w:rsidRDefault="0052711F">
            <w:pPr>
              <w:pStyle w:val="aa"/>
              <w:widowControl/>
              <w:spacing w:before="0"/>
              <w:jc w:val="center"/>
            </w:pPr>
            <w:r>
              <w:rPr>
                <w:b/>
                <w:sz w:val="18"/>
              </w:rPr>
              <w:t>DOB  </w:t>
            </w:r>
          </w:p>
          <w:p w:rsidR="0013382E" w:rsidRDefault="0052711F">
            <w:pPr>
              <w:pStyle w:val="aa"/>
              <w:widowControl/>
              <w:spacing w:after="0"/>
              <w:jc w:val="center"/>
            </w:pPr>
            <w:r>
              <w:rPr>
                <w:b/>
                <w:sz w:val="15"/>
              </w:rPr>
              <w:t>DD/MM/YY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13382E" w:rsidRDefault="0052711F">
            <w:pPr>
              <w:pStyle w:val="aa"/>
              <w:widowControl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</w:tc>
        <w:tc>
          <w:tcPr>
            <w:tcW w:w="502" w:type="dxa"/>
            <w:tcBorders>
              <w:top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3382E" w:rsidRDefault="0052711F">
            <w:pPr>
              <w:pStyle w:val="aa"/>
              <w:widowControl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3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382E" w:rsidRDefault="0052711F">
            <w:pPr>
              <w:pStyle w:val="aa"/>
              <w:widowControl/>
              <w:spacing w:after="0"/>
              <w:jc w:val="center"/>
            </w:pPr>
            <w:r>
              <w:rPr>
                <w:b/>
                <w:sz w:val="18"/>
              </w:rPr>
              <w:t>Chinese Name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382E" w:rsidRDefault="0052711F">
            <w:pPr>
              <w:pStyle w:val="aa"/>
              <w:widowControl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in Passport</w:t>
            </w:r>
          </w:p>
        </w:tc>
        <w:tc>
          <w:tcPr>
            <w:tcW w:w="104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382E" w:rsidRDefault="0052711F">
            <w:pPr>
              <w:pStyle w:val="aa"/>
              <w:widowControl/>
              <w:spacing w:before="0"/>
              <w:jc w:val="center"/>
            </w:pPr>
            <w:r>
              <w:rPr>
                <w:b/>
                <w:sz w:val="18"/>
              </w:rPr>
              <w:t>DOB  </w:t>
            </w:r>
          </w:p>
          <w:p w:rsidR="0013382E" w:rsidRDefault="0052711F">
            <w:pPr>
              <w:pStyle w:val="aa"/>
              <w:widowControl/>
              <w:spacing w:after="0"/>
              <w:jc w:val="center"/>
            </w:pPr>
            <w:r>
              <w:rPr>
                <w:b/>
                <w:sz w:val="15"/>
              </w:rPr>
              <w:t>DD/MM/YY</w:t>
            </w:r>
          </w:p>
        </w:tc>
        <w:tc>
          <w:tcPr>
            <w:tcW w:w="53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13382E" w:rsidRDefault="0052711F">
            <w:pPr>
              <w:pStyle w:val="aa"/>
              <w:widowControl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</w:tc>
      </w:tr>
      <w:tr w:rsidR="0013382E" w:rsidTr="007612EE">
        <w:trPr>
          <w:trHeight w:val="300"/>
        </w:trPr>
        <w:tc>
          <w:tcPr>
            <w:tcW w:w="531" w:type="dxa"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rFonts w:ascii="宋体;汉仪书宋二KW" w:hAnsi="宋体;汉仪书宋二KW" w:cs="宋体;汉仪书宋二KW"/>
                <w:kern w:val="0"/>
                <w:sz w:val="18"/>
              </w:rPr>
              <w:t> </w:t>
            </w:r>
          </w:p>
        </w:tc>
        <w:tc>
          <w:tcPr>
            <w:tcW w:w="132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</w:pPr>
            <w:r>
              <w:rPr>
                <w:rFonts w:ascii="宋体;汉仪书宋二KW" w:hAnsi="宋体;汉仪书宋二KW" w:cs="宋体;汉仪书宋二KW"/>
                <w:kern w:val="0"/>
                <w:sz w:val="18"/>
              </w:rPr>
              <w:t> </w:t>
            </w:r>
          </w:p>
        </w:tc>
        <w:tc>
          <w:tcPr>
            <w:tcW w:w="98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104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20"/>
              </w:rPr>
              <w:t> </w:t>
            </w:r>
          </w:p>
        </w:tc>
        <w:tc>
          <w:tcPr>
            <w:tcW w:w="507" w:type="dxa"/>
            <w:tcBorders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502" w:type="dxa"/>
            <w:tcBorders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132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</w:pPr>
            <w:r>
              <w:rPr>
                <w:rFonts w:ascii="宋体;汉仪书宋二KW" w:hAnsi="宋体;汉仪书宋二KW" w:cs="宋体;汉仪书宋二KW"/>
                <w:kern w:val="0"/>
                <w:sz w:val="18"/>
              </w:rPr>
              <w:t> </w:t>
            </w:r>
          </w:p>
        </w:tc>
        <w:tc>
          <w:tcPr>
            <w:tcW w:w="98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104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537" w:type="dxa"/>
            <w:tcBorders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18"/>
              </w:rPr>
              <w:t> </w:t>
            </w:r>
          </w:p>
        </w:tc>
      </w:tr>
      <w:tr w:rsidR="0013382E" w:rsidTr="007612EE">
        <w:trPr>
          <w:trHeight w:val="402"/>
        </w:trPr>
        <w:tc>
          <w:tcPr>
            <w:tcW w:w="531" w:type="dxa"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rFonts w:ascii="宋体;汉仪书宋二KW" w:hAnsi="宋体;汉仪书宋二KW" w:cs="宋体;汉仪书宋二KW"/>
                <w:kern w:val="0"/>
                <w:sz w:val="18"/>
              </w:rPr>
              <w:t> </w:t>
            </w:r>
          </w:p>
        </w:tc>
        <w:tc>
          <w:tcPr>
            <w:tcW w:w="132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</w:pPr>
            <w:r>
              <w:rPr>
                <w:rFonts w:ascii="宋体;汉仪书宋二KW" w:hAnsi="宋体;汉仪书宋二KW" w:cs="宋体;汉仪书宋二KW"/>
                <w:kern w:val="0"/>
                <w:sz w:val="18"/>
              </w:rPr>
              <w:t> </w:t>
            </w:r>
          </w:p>
        </w:tc>
        <w:tc>
          <w:tcPr>
            <w:tcW w:w="98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104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20"/>
              </w:rPr>
              <w:t> </w:t>
            </w:r>
          </w:p>
        </w:tc>
        <w:tc>
          <w:tcPr>
            <w:tcW w:w="507" w:type="dxa"/>
            <w:tcBorders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502" w:type="dxa"/>
            <w:tcBorders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132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</w:pPr>
            <w:r>
              <w:rPr>
                <w:rFonts w:ascii="宋体;汉仪书宋二KW" w:hAnsi="宋体;汉仪书宋二KW" w:cs="宋体;汉仪书宋二KW"/>
                <w:kern w:val="0"/>
                <w:sz w:val="18"/>
              </w:rPr>
              <w:t> </w:t>
            </w:r>
          </w:p>
        </w:tc>
        <w:tc>
          <w:tcPr>
            <w:tcW w:w="98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104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18"/>
              </w:rPr>
              <w:t> </w:t>
            </w:r>
          </w:p>
        </w:tc>
        <w:tc>
          <w:tcPr>
            <w:tcW w:w="537" w:type="dxa"/>
            <w:tcBorders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13382E" w:rsidRDefault="0052711F">
            <w:pPr>
              <w:widowControl/>
              <w:jc w:val="center"/>
            </w:pPr>
            <w:r>
              <w:rPr>
                <w:kern w:val="0"/>
                <w:sz w:val="18"/>
              </w:rPr>
              <w:t> </w:t>
            </w:r>
          </w:p>
        </w:tc>
      </w:tr>
    </w:tbl>
    <w:p w:rsidR="0013382E" w:rsidRDefault="0052711F">
      <w:pPr>
        <w:spacing w:line="559" w:lineRule="exact"/>
        <w:rPr>
          <w:rFonts w:ascii="仿宋_GB2312;汉仪仿宋KW" w:eastAsia="仿宋_GB2312;汉仪仿宋KW" w:hAnsi="仿宋_GB2312;汉仪仿宋KW" w:cs="仿宋_GB2312;汉仪仿宋KW"/>
          <w:sz w:val="24"/>
        </w:rPr>
      </w:pPr>
      <w:r>
        <w:rPr>
          <w:rFonts w:ascii="仿宋_GB2312;汉仪仿宋KW" w:eastAsia="仿宋_GB2312;汉仪仿宋KW" w:hAnsi="仿宋_GB2312;汉仪仿宋KW" w:cs="仿宋_GB2312;汉仪仿宋KW"/>
          <w:sz w:val="24"/>
        </w:rPr>
        <w:t>Thank you very much for your kind assistance!</w:t>
      </w:r>
    </w:p>
    <w:p w:rsidR="0013382E" w:rsidRPr="007612EE" w:rsidRDefault="0052711F" w:rsidP="007612EE">
      <w:pPr>
        <w:spacing w:line="559" w:lineRule="exact"/>
        <w:rPr>
          <w:rFonts w:ascii="仿宋_GB2312;汉仪仿宋KW" w:eastAsia="仿宋_GB2312;汉仪仿宋KW" w:hAnsi="仿宋_GB2312;汉仪仿宋KW" w:cs="仿宋_GB2312;汉仪仿宋KW" w:hint="eastAsia"/>
          <w:sz w:val="24"/>
        </w:rPr>
      </w:pPr>
      <w:r>
        <w:rPr>
          <w:rFonts w:ascii="仿宋_GB2312;汉仪仿宋KW" w:eastAsia="仿宋_GB2312;汉仪仿宋KW" w:hAnsi="仿宋_GB2312;汉仪仿宋KW" w:cs="仿宋_GB2312;汉仪仿宋KW"/>
          <w:sz w:val="24"/>
        </w:rPr>
        <w:t>望贵方协助上述我校学生办理赴某某国签证手续为盼。</w:t>
      </w:r>
    </w:p>
    <w:p w:rsidR="0013382E" w:rsidRDefault="0052711F" w:rsidP="007612EE">
      <w:pPr>
        <w:widowControl/>
        <w:spacing w:line="560" w:lineRule="exact"/>
        <w:ind w:right="240" w:firstLine="4660"/>
        <w:jc w:val="right"/>
      </w:pPr>
      <w:r>
        <w:rPr>
          <w:i/>
          <w:kern w:val="0"/>
          <w:sz w:val="28"/>
        </w:rPr>
        <w:t>College of Software</w:t>
      </w:r>
    </w:p>
    <w:p w:rsidR="0013382E" w:rsidRDefault="0052711F" w:rsidP="007612EE">
      <w:pPr>
        <w:widowControl/>
        <w:spacing w:line="560" w:lineRule="exact"/>
        <w:ind w:right="240" w:firstLine="4656"/>
        <w:jc w:val="right"/>
      </w:pPr>
      <w:r>
        <w:rPr>
          <w:i/>
          <w:kern w:val="0"/>
          <w:sz w:val="28"/>
        </w:rPr>
        <w:t xml:space="preserve">Zhejiang </w:t>
      </w:r>
      <w:r>
        <w:rPr>
          <w:i/>
          <w:kern w:val="0"/>
          <w:sz w:val="28"/>
        </w:rPr>
        <w:t>University </w:t>
      </w:r>
    </w:p>
    <w:p w:rsidR="0013382E" w:rsidRDefault="0052711F" w:rsidP="007612EE">
      <w:pPr>
        <w:widowControl/>
        <w:spacing w:line="560" w:lineRule="exact"/>
        <w:ind w:right="720"/>
        <w:jc w:val="right"/>
      </w:pPr>
      <w:r>
        <w:rPr>
          <w:rFonts w:ascii="宋体;汉仪书宋二KW" w:hAnsi="宋体;汉仪书宋二KW" w:cs="宋体;汉仪书宋二KW"/>
          <w:i/>
          <w:kern w:val="0"/>
          <w:sz w:val="24"/>
        </w:rPr>
        <w:t>                     </w:t>
      </w:r>
      <w:r>
        <w:rPr>
          <w:rFonts w:ascii="宋体;汉仪书宋二KW" w:hAnsi="宋体;汉仪书宋二KW" w:cs="宋体;汉仪书宋二KW"/>
          <w:i/>
          <w:kern w:val="0"/>
          <w:sz w:val="24"/>
        </w:rPr>
        <w:t>浙江大学某某院系</w:t>
      </w:r>
    </w:p>
    <w:p w:rsidR="0013382E" w:rsidRPr="000D2D06" w:rsidRDefault="007612EE" w:rsidP="000D2D06">
      <w:pPr>
        <w:widowControl/>
        <w:ind w:right="960"/>
        <w:jc w:val="right"/>
        <w:rPr>
          <w:rFonts w:hint="eastAsia"/>
          <w:i/>
          <w:kern w:val="0"/>
          <w:sz w:val="28"/>
        </w:rPr>
      </w:pPr>
      <w:r>
        <w:rPr>
          <w:rFonts w:ascii="宋体;汉仪书宋二KW" w:hAnsi="宋体;汉仪书宋二KW" w:cs="宋体;汉仪书宋二KW"/>
          <w:i/>
          <w:kern w:val="0"/>
          <w:sz w:val="24"/>
        </w:rPr>
        <w:t>       </w:t>
      </w:r>
      <w:r w:rsidRPr="007612EE">
        <w:rPr>
          <w:i/>
          <w:kern w:val="0"/>
          <w:sz w:val="28"/>
        </w:rPr>
        <w:t> </w:t>
      </w:r>
      <w:r w:rsidR="0052711F" w:rsidRPr="007612EE">
        <w:rPr>
          <w:i/>
          <w:kern w:val="0"/>
          <w:sz w:val="28"/>
        </w:rPr>
        <w:t>04</w:t>
      </w:r>
      <w:r w:rsidR="0052711F">
        <w:rPr>
          <w:i/>
          <w:kern w:val="0"/>
          <w:sz w:val="28"/>
        </w:rPr>
        <w:t>-03-2025</w:t>
      </w:r>
      <w:bookmarkStart w:id="0" w:name="_GoBack"/>
      <w:bookmarkEnd w:id="0"/>
    </w:p>
    <w:sectPr w:rsidR="0013382E" w:rsidRPr="000D2D06" w:rsidSect="007612EE">
      <w:headerReference w:type="default" r:id="rId8"/>
      <w:pgSz w:w="11905" w:h="16837"/>
      <w:pgMar w:top="1440" w:right="1800" w:bottom="1440" w:left="1800" w:header="85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11F" w:rsidRDefault="0052711F">
      <w:r>
        <w:separator/>
      </w:r>
    </w:p>
  </w:endnote>
  <w:endnote w:type="continuationSeparator" w:id="0">
    <w:p w:rsidR="0052711F" w:rsidRDefault="0052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;汉仪书宋二KW">
    <w:altName w:val="宋体"/>
    <w:charset w:val="86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;汉仪仿宋KW">
    <w:altName w:val="宋体"/>
    <w:charset w:val="86"/>
    <w:family w:val="roman"/>
    <w:pitch w:val="default"/>
  </w:font>
  <w:font w:name="方正小标宋简体;汉仪书宋二KW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11F" w:rsidRDefault="0052711F">
      <w:r>
        <w:separator/>
      </w:r>
    </w:p>
  </w:footnote>
  <w:footnote w:type="continuationSeparator" w:id="0">
    <w:p w:rsidR="0052711F" w:rsidRDefault="0052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2E" w:rsidRDefault="0052711F">
    <w:pPr>
      <w:pStyle w:val="a5"/>
    </w:pPr>
    <w:r>
      <w:rPr>
        <w:noProof/>
      </w:rPr>
      <w:drawing>
        <wp:inline distT="0" distB="0" distL="0" distR="0">
          <wp:extent cx="5270468" cy="1202722"/>
          <wp:effectExtent l="0" t="0" r="0" b="0"/>
          <wp:docPr id="7" name="图片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270468" cy="120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2281B"/>
    <w:multiLevelType w:val="multilevel"/>
    <w:tmpl w:val="86526CDE"/>
    <w:lvl w:ilvl="0">
      <w:numFmt w:val="decimal"/>
      <w:lvlText w:val=""/>
      <w:lvlJc w:val="left"/>
    </w:lvl>
    <w:lvl w:ilvl="1">
      <w:start w:val="1"/>
      <w:numFmt w:val="none"/>
      <w:lvlText w:val="●"/>
      <w:lvlJc w:val="left"/>
      <w:pPr>
        <w:ind w:left="840" w:hanging="4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2E"/>
    <w:rsid w:val="000113C7"/>
    <w:rsid w:val="000D2D06"/>
    <w:rsid w:val="0013382E"/>
    <w:rsid w:val="0052711F"/>
    <w:rsid w:val="007612EE"/>
    <w:rsid w:val="00A249EB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089FB2-96EC-F54C-BA72-EEC1130E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宋体;汉仪书宋二KW" w:hAnsi="Times New Roman" w:cs="Times New Roman"/>
      <w:color w:val="000000"/>
    </w:rPr>
  </w:style>
  <w:style w:type="paragraph" w:styleId="1">
    <w:name w:val="heading 1"/>
    <w:uiPriority w:val="9"/>
    <w:qFormat/>
    <w:pPr>
      <w:keepNext/>
      <w:keepLines/>
      <w:spacing w:before="348" w:after="210"/>
      <w:outlineLvl w:val="0"/>
    </w:pPr>
    <w:rPr>
      <w:b/>
      <w:sz w:val="34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48" w:after="190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pPr>
      <w:spacing w:before="120" w:after="120"/>
    </w:pPr>
    <w:rPr>
      <w:rFonts w:cs="Mangal"/>
      <w:i/>
      <w:sz w:val="24"/>
    </w:rPr>
  </w:style>
  <w:style w:type="paragraph" w:styleId="a4">
    <w:name w:val="footer"/>
    <w:basedOn w:val="a"/>
    <w:rPr>
      <w:sz w:val="18"/>
    </w:rPr>
  </w:style>
  <w:style w:type="paragraph" w:styleId="HTML">
    <w:name w:val="HTML Preformatted"/>
    <w:basedOn w:val="a"/>
    <w:rPr>
      <w:rFonts w:ascii="宋体;汉仪书宋二KW" w:hAnsi="宋体;汉仪书宋二KW" w:cs="宋体;汉仪书宋二KW"/>
      <w:kern w:val="0"/>
      <w:sz w:val="24"/>
    </w:rPr>
  </w:style>
  <w:style w:type="paragraph" w:styleId="a5">
    <w:name w:val="header"/>
    <w:basedOn w:val="a"/>
    <w:rPr>
      <w:sz w:val="18"/>
    </w:rPr>
  </w:style>
  <w:style w:type="paragraph" w:customStyle="1" w:styleId="HeaderandFooter">
    <w:name w:val="Header and Footer"/>
    <w:basedOn w:val="a"/>
  </w:style>
  <w:style w:type="paragraph" w:customStyle="1" w:styleId="Heading">
    <w:name w:val="Heading"/>
    <w:basedOn w:val="a"/>
    <w:pPr>
      <w:keepNext/>
      <w:spacing w:before="240" w:after="120"/>
    </w:pPr>
    <w:rPr>
      <w:rFonts w:ascii="Liberation Sans" w:eastAsia="微软雅黑" w:hAnsi="Liberation Sans" w:cs="Mangal"/>
      <w:sz w:val="28"/>
    </w:rPr>
  </w:style>
  <w:style w:type="paragraph" w:customStyle="1" w:styleId="Index">
    <w:name w:val="Index"/>
    <w:basedOn w:val="a"/>
    <w:rPr>
      <w:rFonts w:cs="Mangal"/>
    </w:rPr>
  </w:style>
  <w:style w:type="paragraph" w:styleId="a6">
    <w:name w:val="List"/>
    <w:basedOn w:val="a7"/>
    <w:rPr>
      <w:rFonts w:cs="Mangal"/>
    </w:rPr>
  </w:style>
  <w:style w:type="paragraph" w:styleId="a8">
    <w:name w:val="Normal Indent"/>
    <w:basedOn w:val="a"/>
    <w:pPr>
      <w:ind w:firstLine="420"/>
    </w:pPr>
  </w:style>
  <w:style w:type="paragraph" w:styleId="a9">
    <w:name w:val="Date"/>
    <w:basedOn w:val="a"/>
    <w:rPr>
      <w:rFonts w:ascii="仿宋_GB2312;汉仪仿宋KW" w:eastAsia="仿宋_GB2312;汉仪仿宋KW" w:hAnsi="仿宋_GB2312;汉仪仿宋KW"/>
      <w:sz w:val="44"/>
    </w:rPr>
  </w:style>
  <w:style w:type="paragraph" w:styleId="aa">
    <w:name w:val="Normal (Web)"/>
    <w:basedOn w:val="a"/>
    <w:pPr>
      <w:spacing w:before="100" w:after="100"/>
    </w:pPr>
    <w:rPr>
      <w:kern w:val="0"/>
      <w:sz w:val="24"/>
    </w:rPr>
  </w:style>
  <w:style w:type="paragraph" w:customStyle="1" w:styleId="TableContents">
    <w:name w:val="Table Contents"/>
    <w:basedOn w:val="a"/>
  </w:style>
  <w:style w:type="table" w:styleId="ab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a7">
    <w:name w:val="Body Text"/>
    <w:basedOn w:val="a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926C-9769-4BD4-8032-5CBAD924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DELL</cp:lastModifiedBy>
  <cp:revision>4</cp:revision>
  <dcterms:created xsi:type="dcterms:W3CDTF">1970-01-01T00:00:00Z</dcterms:created>
  <dcterms:modified xsi:type="dcterms:W3CDTF">2025-11-11T02:21:00Z</dcterms:modified>
  <dc:language>ZN_CH</dc:language>
</cp:coreProperties>
</file>